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3315FE" w:rsidRDefault="003315FE"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462BEF">
        <w:t>„</w:t>
      </w:r>
      <w:r w:rsidR="00462BEF" w:rsidRPr="00462BEF">
        <w:t>Dětmarovice – Petrovice u K. – státní hranice PR, BC</w:t>
      </w:r>
      <w:r w:rsidRPr="00462BEF">
        <w:t>“</w:t>
      </w:r>
    </w:p>
    <w:p w:rsidR="00AD0C7B" w:rsidRPr="006C2343" w:rsidRDefault="00AD0C7B" w:rsidP="00EB46E5">
      <w:pPr>
        <w:pStyle w:val="Titul2"/>
      </w:pPr>
    </w:p>
    <w:p w:rsidR="00F1243F" w:rsidRDefault="00F1243F" w:rsidP="00F1243F">
      <w:pPr>
        <w:pStyle w:val="Text1-1"/>
        <w:numPr>
          <w:ilvl w:val="0"/>
          <w:numId w:val="0"/>
        </w:numPr>
        <w:tabs>
          <w:tab w:val="left" w:pos="708"/>
        </w:tabs>
        <w:ind w:left="737" w:hanging="737"/>
      </w:pPr>
      <w:proofErr w:type="gramStart"/>
      <w:r>
        <w:t>Č.j</w:t>
      </w:r>
      <w:r w:rsidRPr="001F510B">
        <w:t>.</w:t>
      </w:r>
      <w:proofErr w:type="gramEnd"/>
      <w:r w:rsidRPr="001F510B">
        <w:t xml:space="preserve"> </w:t>
      </w:r>
      <w:r w:rsidR="001F510B" w:rsidRPr="001F510B">
        <w:t>10359/2019-SŽDC-SSV-Ú3</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A660E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25656681" w:history="1">
        <w:r w:rsidR="00A660E1" w:rsidRPr="00575011">
          <w:rPr>
            <w:rStyle w:val="Hypertextovodkaz"/>
          </w:rPr>
          <w:t>1.</w:t>
        </w:r>
        <w:r w:rsidR="00A660E1">
          <w:rPr>
            <w:rFonts w:eastAsiaTheme="minorEastAsia"/>
            <w:caps w:val="0"/>
            <w:noProof/>
            <w:sz w:val="22"/>
            <w:szCs w:val="22"/>
            <w:lang w:eastAsia="cs-CZ"/>
          </w:rPr>
          <w:tab/>
        </w:r>
        <w:r w:rsidR="00A660E1" w:rsidRPr="00575011">
          <w:rPr>
            <w:rStyle w:val="Hypertextovodkaz"/>
          </w:rPr>
          <w:t>ÚVODNÍ USTANOVENÍ</w:t>
        </w:r>
        <w:r w:rsidR="00A660E1">
          <w:rPr>
            <w:noProof/>
            <w:webHidden/>
          </w:rPr>
          <w:tab/>
        </w:r>
        <w:r w:rsidR="00A660E1">
          <w:rPr>
            <w:noProof/>
            <w:webHidden/>
          </w:rPr>
          <w:fldChar w:fldCharType="begin"/>
        </w:r>
        <w:r w:rsidR="00A660E1">
          <w:rPr>
            <w:noProof/>
            <w:webHidden/>
          </w:rPr>
          <w:instrText xml:space="preserve"> PAGEREF _Toc25656681 \h </w:instrText>
        </w:r>
        <w:r w:rsidR="00A660E1">
          <w:rPr>
            <w:noProof/>
            <w:webHidden/>
          </w:rPr>
        </w:r>
        <w:r w:rsidR="00A660E1">
          <w:rPr>
            <w:noProof/>
            <w:webHidden/>
          </w:rPr>
          <w:fldChar w:fldCharType="separate"/>
        </w:r>
        <w:r w:rsidR="00A660E1">
          <w:rPr>
            <w:noProof/>
            <w:webHidden/>
          </w:rPr>
          <w:t>3</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2" w:history="1">
        <w:r w:rsidR="00A660E1" w:rsidRPr="00575011">
          <w:rPr>
            <w:rStyle w:val="Hypertextovodkaz"/>
          </w:rPr>
          <w:t>2.</w:t>
        </w:r>
        <w:r w:rsidR="00A660E1">
          <w:rPr>
            <w:rFonts w:eastAsiaTheme="minorEastAsia"/>
            <w:caps w:val="0"/>
            <w:noProof/>
            <w:sz w:val="22"/>
            <w:szCs w:val="22"/>
            <w:lang w:eastAsia="cs-CZ"/>
          </w:rPr>
          <w:tab/>
        </w:r>
        <w:r w:rsidR="00A660E1" w:rsidRPr="00575011">
          <w:rPr>
            <w:rStyle w:val="Hypertextovodkaz"/>
          </w:rPr>
          <w:t>IDENTIFIKAČNÍ ÚDAJE ZADAVATELE</w:t>
        </w:r>
        <w:r w:rsidR="00A660E1">
          <w:rPr>
            <w:noProof/>
            <w:webHidden/>
          </w:rPr>
          <w:tab/>
        </w:r>
        <w:r w:rsidR="00A660E1">
          <w:rPr>
            <w:noProof/>
            <w:webHidden/>
          </w:rPr>
          <w:fldChar w:fldCharType="begin"/>
        </w:r>
        <w:r w:rsidR="00A660E1">
          <w:rPr>
            <w:noProof/>
            <w:webHidden/>
          </w:rPr>
          <w:instrText xml:space="preserve"> PAGEREF _Toc25656682 \h </w:instrText>
        </w:r>
        <w:r w:rsidR="00A660E1">
          <w:rPr>
            <w:noProof/>
            <w:webHidden/>
          </w:rPr>
        </w:r>
        <w:r w:rsidR="00A660E1">
          <w:rPr>
            <w:noProof/>
            <w:webHidden/>
          </w:rPr>
          <w:fldChar w:fldCharType="separate"/>
        </w:r>
        <w:r w:rsidR="00A660E1">
          <w:rPr>
            <w:noProof/>
            <w:webHidden/>
          </w:rPr>
          <w:t>3</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3" w:history="1">
        <w:r w:rsidR="00A660E1" w:rsidRPr="00575011">
          <w:rPr>
            <w:rStyle w:val="Hypertextovodkaz"/>
          </w:rPr>
          <w:t>3.</w:t>
        </w:r>
        <w:r w:rsidR="00A660E1">
          <w:rPr>
            <w:rFonts w:eastAsiaTheme="minorEastAsia"/>
            <w:caps w:val="0"/>
            <w:noProof/>
            <w:sz w:val="22"/>
            <w:szCs w:val="22"/>
            <w:lang w:eastAsia="cs-CZ"/>
          </w:rPr>
          <w:tab/>
        </w:r>
        <w:r w:rsidR="00A660E1" w:rsidRPr="00575011">
          <w:rPr>
            <w:rStyle w:val="Hypertextovodkaz"/>
          </w:rPr>
          <w:t>KOMUNIKACE MEZI ZADAVATELEM a DODAVATELEM</w:t>
        </w:r>
        <w:r w:rsidR="00A660E1">
          <w:rPr>
            <w:noProof/>
            <w:webHidden/>
          </w:rPr>
          <w:tab/>
        </w:r>
        <w:r w:rsidR="00A660E1">
          <w:rPr>
            <w:noProof/>
            <w:webHidden/>
          </w:rPr>
          <w:fldChar w:fldCharType="begin"/>
        </w:r>
        <w:r w:rsidR="00A660E1">
          <w:rPr>
            <w:noProof/>
            <w:webHidden/>
          </w:rPr>
          <w:instrText xml:space="preserve"> PAGEREF _Toc25656683 \h </w:instrText>
        </w:r>
        <w:r w:rsidR="00A660E1">
          <w:rPr>
            <w:noProof/>
            <w:webHidden/>
          </w:rPr>
        </w:r>
        <w:r w:rsidR="00A660E1">
          <w:rPr>
            <w:noProof/>
            <w:webHidden/>
          </w:rPr>
          <w:fldChar w:fldCharType="separate"/>
        </w:r>
        <w:r w:rsidR="00A660E1">
          <w:rPr>
            <w:noProof/>
            <w:webHidden/>
          </w:rPr>
          <w:t>4</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4" w:history="1">
        <w:r w:rsidR="00A660E1" w:rsidRPr="00575011">
          <w:rPr>
            <w:rStyle w:val="Hypertextovodkaz"/>
          </w:rPr>
          <w:t>4.</w:t>
        </w:r>
        <w:r w:rsidR="00A660E1">
          <w:rPr>
            <w:rFonts w:eastAsiaTheme="minorEastAsia"/>
            <w:caps w:val="0"/>
            <w:noProof/>
            <w:sz w:val="22"/>
            <w:szCs w:val="22"/>
            <w:lang w:eastAsia="cs-CZ"/>
          </w:rPr>
          <w:tab/>
        </w:r>
        <w:r w:rsidR="00A660E1" w:rsidRPr="00575011">
          <w:rPr>
            <w:rStyle w:val="Hypertextovodkaz"/>
          </w:rPr>
          <w:t>ÚČEL a PŘEDMĚT PLNĚNÍ VEŘEJNÉ ZAKÁZKY</w:t>
        </w:r>
        <w:r w:rsidR="00A660E1">
          <w:rPr>
            <w:noProof/>
            <w:webHidden/>
          </w:rPr>
          <w:tab/>
        </w:r>
        <w:r w:rsidR="00A660E1">
          <w:rPr>
            <w:noProof/>
            <w:webHidden/>
          </w:rPr>
          <w:fldChar w:fldCharType="begin"/>
        </w:r>
        <w:r w:rsidR="00A660E1">
          <w:rPr>
            <w:noProof/>
            <w:webHidden/>
          </w:rPr>
          <w:instrText xml:space="preserve"> PAGEREF _Toc25656684 \h </w:instrText>
        </w:r>
        <w:r w:rsidR="00A660E1">
          <w:rPr>
            <w:noProof/>
            <w:webHidden/>
          </w:rPr>
        </w:r>
        <w:r w:rsidR="00A660E1">
          <w:rPr>
            <w:noProof/>
            <w:webHidden/>
          </w:rPr>
          <w:fldChar w:fldCharType="separate"/>
        </w:r>
        <w:r w:rsidR="00A660E1">
          <w:rPr>
            <w:noProof/>
            <w:webHidden/>
          </w:rPr>
          <w:t>4</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5" w:history="1">
        <w:r w:rsidR="00A660E1" w:rsidRPr="00575011">
          <w:rPr>
            <w:rStyle w:val="Hypertextovodkaz"/>
          </w:rPr>
          <w:t>5.</w:t>
        </w:r>
        <w:r w:rsidR="00A660E1">
          <w:rPr>
            <w:rFonts w:eastAsiaTheme="minorEastAsia"/>
            <w:caps w:val="0"/>
            <w:noProof/>
            <w:sz w:val="22"/>
            <w:szCs w:val="22"/>
            <w:lang w:eastAsia="cs-CZ"/>
          </w:rPr>
          <w:tab/>
        </w:r>
        <w:r w:rsidR="00A660E1" w:rsidRPr="00575011">
          <w:rPr>
            <w:rStyle w:val="Hypertextovodkaz"/>
          </w:rPr>
          <w:t>ZDROJE FINANCOVÁNÍ a PŘEDPOKLÁDANÁ HODNOTA VEŘEJNÉ ZAKÁZKY</w:t>
        </w:r>
        <w:r w:rsidR="00A660E1">
          <w:rPr>
            <w:noProof/>
            <w:webHidden/>
          </w:rPr>
          <w:tab/>
        </w:r>
        <w:r w:rsidR="00A660E1">
          <w:rPr>
            <w:noProof/>
            <w:webHidden/>
          </w:rPr>
          <w:fldChar w:fldCharType="begin"/>
        </w:r>
        <w:r w:rsidR="00A660E1">
          <w:rPr>
            <w:noProof/>
            <w:webHidden/>
          </w:rPr>
          <w:instrText xml:space="preserve"> PAGEREF _Toc25656685 \h </w:instrText>
        </w:r>
        <w:r w:rsidR="00A660E1">
          <w:rPr>
            <w:noProof/>
            <w:webHidden/>
          </w:rPr>
        </w:r>
        <w:r w:rsidR="00A660E1">
          <w:rPr>
            <w:noProof/>
            <w:webHidden/>
          </w:rPr>
          <w:fldChar w:fldCharType="separate"/>
        </w:r>
        <w:r w:rsidR="00A660E1">
          <w:rPr>
            <w:noProof/>
            <w:webHidden/>
          </w:rPr>
          <w:t>5</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6" w:history="1">
        <w:r w:rsidR="00A660E1" w:rsidRPr="00575011">
          <w:rPr>
            <w:rStyle w:val="Hypertextovodkaz"/>
          </w:rPr>
          <w:t>6.</w:t>
        </w:r>
        <w:r w:rsidR="00A660E1">
          <w:rPr>
            <w:rFonts w:eastAsiaTheme="minorEastAsia"/>
            <w:caps w:val="0"/>
            <w:noProof/>
            <w:sz w:val="22"/>
            <w:szCs w:val="22"/>
            <w:lang w:eastAsia="cs-CZ"/>
          </w:rPr>
          <w:tab/>
        </w:r>
        <w:r w:rsidR="00A660E1" w:rsidRPr="00575011">
          <w:rPr>
            <w:rStyle w:val="Hypertextovodkaz"/>
          </w:rPr>
          <w:t>OBSAH ZADÁVACÍ DOKUMENTACE</w:t>
        </w:r>
        <w:r w:rsidR="00A660E1">
          <w:rPr>
            <w:noProof/>
            <w:webHidden/>
          </w:rPr>
          <w:tab/>
        </w:r>
        <w:r w:rsidR="00A660E1">
          <w:rPr>
            <w:noProof/>
            <w:webHidden/>
          </w:rPr>
          <w:fldChar w:fldCharType="begin"/>
        </w:r>
        <w:r w:rsidR="00A660E1">
          <w:rPr>
            <w:noProof/>
            <w:webHidden/>
          </w:rPr>
          <w:instrText xml:space="preserve"> PAGEREF _Toc25656686 \h </w:instrText>
        </w:r>
        <w:r w:rsidR="00A660E1">
          <w:rPr>
            <w:noProof/>
            <w:webHidden/>
          </w:rPr>
        </w:r>
        <w:r w:rsidR="00A660E1">
          <w:rPr>
            <w:noProof/>
            <w:webHidden/>
          </w:rPr>
          <w:fldChar w:fldCharType="separate"/>
        </w:r>
        <w:r w:rsidR="00A660E1">
          <w:rPr>
            <w:noProof/>
            <w:webHidden/>
          </w:rPr>
          <w:t>5</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7" w:history="1">
        <w:r w:rsidR="00A660E1" w:rsidRPr="00575011">
          <w:rPr>
            <w:rStyle w:val="Hypertextovodkaz"/>
          </w:rPr>
          <w:t>7.</w:t>
        </w:r>
        <w:r w:rsidR="00A660E1">
          <w:rPr>
            <w:rFonts w:eastAsiaTheme="minorEastAsia"/>
            <w:caps w:val="0"/>
            <w:noProof/>
            <w:sz w:val="22"/>
            <w:szCs w:val="22"/>
            <w:lang w:eastAsia="cs-CZ"/>
          </w:rPr>
          <w:tab/>
        </w:r>
        <w:r w:rsidR="00A660E1" w:rsidRPr="00575011">
          <w:rPr>
            <w:rStyle w:val="Hypertextovodkaz"/>
          </w:rPr>
          <w:t>VYSVĚTLENÍ, ZMĚNY a DOPLNĚNÍ ZADÁVACÍ DOKUMENTACE</w:t>
        </w:r>
        <w:r w:rsidR="00A660E1">
          <w:rPr>
            <w:noProof/>
            <w:webHidden/>
          </w:rPr>
          <w:tab/>
        </w:r>
        <w:r w:rsidR="00A660E1">
          <w:rPr>
            <w:noProof/>
            <w:webHidden/>
          </w:rPr>
          <w:fldChar w:fldCharType="begin"/>
        </w:r>
        <w:r w:rsidR="00A660E1">
          <w:rPr>
            <w:noProof/>
            <w:webHidden/>
          </w:rPr>
          <w:instrText xml:space="preserve"> PAGEREF _Toc25656687 \h </w:instrText>
        </w:r>
        <w:r w:rsidR="00A660E1">
          <w:rPr>
            <w:noProof/>
            <w:webHidden/>
          </w:rPr>
        </w:r>
        <w:r w:rsidR="00A660E1">
          <w:rPr>
            <w:noProof/>
            <w:webHidden/>
          </w:rPr>
          <w:fldChar w:fldCharType="separate"/>
        </w:r>
        <w:r w:rsidR="00A660E1">
          <w:rPr>
            <w:noProof/>
            <w:webHidden/>
          </w:rPr>
          <w:t>6</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8" w:history="1">
        <w:r w:rsidR="00A660E1" w:rsidRPr="00575011">
          <w:rPr>
            <w:rStyle w:val="Hypertextovodkaz"/>
          </w:rPr>
          <w:t>8.</w:t>
        </w:r>
        <w:r w:rsidR="00A660E1">
          <w:rPr>
            <w:rFonts w:eastAsiaTheme="minorEastAsia"/>
            <w:caps w:val="0"/>
            <w:noProof/>
            <w:sz w:val="22"/>
            <w:szCs w:val="22"/>
            <w:lang w:eastAsia="cs-CZ"/>
          </w:rPr>
          <w:tab/>
        </w:r>
        <w:r w:rsidR="00A660E1" w:rsidRPr="00575011">
          <w:rPr>
            <w:rStyle w:val="Hypertextovodkaz"/>
          </w:rPr>
          <w:t>POŽADAVKY ZADAVATELE NA KVALIFIKACI</w:t>
        </w:r>
        <w:r w:rsidR="00A660E1">
          <w:rPr>
            <w:noProof/>
            <w:webHidden/>
          </w:rPr>
          <w:tab/>
        </w:r>
        <w:r w:rsidR="00A660E1">
          <w:rPr>
            <w:noProof/>
            <w:webHidden/>
          </w:rPr>
          <w:fldChar w:fldCharType="begin"/>
        </w:r>
        <w:r w:rsidR="00A660E1">
          <w:rPr>
            <w:noProof/>
            <w:webHidden/>
          </w:rPr>
          <w:instrText xml:space="preserve"> PAGEREF _Toc25656688 \h </w:instrText>
        </w:r>
        <w:r w:rsidR="00A660E1">
          <w:rPr>
            <w:noProof/>
            <w:webHidden/>
          </w:rPr>
        </w:r>
        <w:r w:rsidR="00A660E1">
          <w:rPr>
            <w:noProof/>
            <w:webHidden/>
          </w:rPr>
          <w:fldChar w:fldCharType="separate"/>
        </w:r>
        <w:r w:rsidR="00A660E1">
          <w:rPr>
            <w:noProof/>
            <w:webHidden/>
          </w:rPr>
          <w:t>7</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89" w:history="1">
        <w:r w:rsidR="00A660E1" w:rsidRPr="00575011">
          <w:rPr>
            <w:rStyle w:val="Hypertextovodkaz"/>
          </w:rPr>
          <w:t>9.</w:t>
        </w:r>
        <w:r w:rsidR="00A660E1">
          <w:rPr>
            <w:rFonts w:eastAsiaTheme="minorEastAsia"/>
            <w:caps w:val="0"/>
            <w:noProof/>
            <w:sz w:val="22"/>
            <w:szCs w:val="22"/>
            <w:lang w:eastAsia="cs-CZ"/>
          </w:rPr>
          <w:tab/>
        </w:r>
        <w:r w:rsidR="00A660E1" w:rsidRPr="00575011">
          <w:rPr>
            <w:rStyle w:val="Hypertextovodkaz"/>
          </w:rPr>
          <w:t>DALŠÍ INFORMACE/DOKUMENTY PŘEDKLÁDANÉ DODAVATELEM v NABÍDCE</w:t>
        </w:r>
        <w:r w:rsidR="00A660E1">
          <w:rPr>
            <w:noProof/>
            <w:webHidden/>
          </w:rPr>
          <w:tab/>
        </w:r>
        <w:r w:rsidR="00A660E1">
          <w:rPr>
            <w:noProof/>
            <w:webHidden/>
          </w:rPr>
          <w:fldChar w:fldCharType="begin"/>
        </w:r>
        <w:r w:rsidR="00A660E1">
          <w:rPr>
            <w:noProof/>
            <w:webHidden/>
          </w:rPr>
          <w:instrText xml:space="preserve"> PAGEREF _Toc25656689 \h </w:instrText>
        </w:r>
        <w:r w:rsidR="00A660E1">
          <w:rPr>
            <w:noProof/>
            <w:webHidden/>
          </w:rPr>
        </w:r>
        <w:r w:rsidR="00A660E1">
          <w:rPr>
            <w:noProof/>
            <w:webHidden/>
          </w:rPr>
          <w:fldChar w:fldCharType="separate"/>
        </w:r>
        <w:r w:rsidR="00A660E1">
          <w:rPr>
            <w:noProof/>
            <w:webHidden/>
          </w:rPr>
          <w:t>22</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0" w:history="1">
        <w:r w:rsidR="00A660E1" w:rsidRPr="00575011">
          <w:rPr>
            <w:rStyle w:val="Hypertextovodkaz"/>
          </w:rPr>
          <w:t>10.</w:t>
        </w:r>
        <w:r w:rsidR="00A660E1">
          <w:rPr>
            <w:rFonts w:eastAsiaTheme="minorEastAsia"/>
            <w:caps w:val="0"/>
            <w:noProof/>
            <w:sz w:val="22"/>
            <w:szCs w:val="22"/>
            <w:lang w:eastAsia="cs-CZ"/>
          </w:rPr>
          <w:tab/>
        </w:r>
        <w:r w:rsidR="00A660E1" w:rsidRPr="00575011">
          <w:rPr>
            <w:rStyle w:val="Hypertextovodkaz"/>
          </w:rPr>
          <w:t>PROHLÍDKA MÍSTA PLNĚNÍ (STAVENIŠTĚ)</w:t>
        </w:r>
        <w:r w:rsidR="00A660E1">
          <w:rPr>
            <w:noProof/>
            <w:webHidden/>
          </w:rPr>
          <w:tab/>
        </w:r>
        <w:r w:rsidR="00A660E1">
          <w:rPr>
            <w:noProof/>
            <w:webHidden/>
          </w:rPr>
          <w:fldChar w:fldCharType="begin"/>
        </w:r>
        <w:r w:rsidR="00A660E1">
          <w:rPr>
            <w:noProof/>
            <w:webHidden/>
          </w:rPr>
          <w:instrText xml:space="preserve"> PAGEREF _Toc25656690 \h </w:instrText>
        </w:r>
        <w:r w:rsidR="00A660E1">
          <w:rPr>
            <w:noProof/>
            <w:webHidden/>
          </w:rPr>
        </w:r>
        <w:r w:rsidR="00A660E1">
          <w:rPr>
            <w:noProof/>
            <w:webHidden/>
          </w:rPr>
          <w:fldChar w:fldCharType="separate"/>
        </w:r>
        <w:r w:rsidR="00A660E1">
          <w:rPr>
            <w:noProof/>
            <w:webHidden/>
          </w:rPr>
          <w:t>26</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1" w:history="1">
        <w:r w:rsidR="00A660E1" w:rsidRPr="00575011">
          <w:rPr>
            <w:rStyle w:val="Hypertextovodkaz"/>
          </w:rPr>
          <w:t>11.</w:t>
        </w:r>
        <w:r w:rsidR="00A660E1">
          <w:rPr>
            <w:rFonts w:eastAsiaTheme="minorEastAsia"/>
            <w:caps w:val="0"/>
            <w:noProof/>
            <w:sz w:val="22"/>
            <w:szCs w:val="22"/>
            <w:lang w:eastAsia="cs-CZ"/>
          </w:rPr>
          <w:tab/>
        </w:r>
        <w:r w:rsidR="00A660E1" w:rsidRPr="00575011">
          <w:rPr>
            <w:rStyle w:val="Hypertextovodkaz"/>
          </w:rPr>
          <w:t>JAZYK NABÍDEK</w:t>
        </w:r>
        <w:r w:rsidR="00A660E1">
          <w:rPr>
            <w:noProof/>
            <w:webHidden/>
          </w:rPr>
          <w:tab/>
        </w:r>
        <w:r w:rsidR="00A660E1">
          <w:rPr>
            <w:noProof/>
            <w:webHidden/>
          </w:rPr>
          <w:fldChar w:fldCharType="begin"/>
        </w:r>
        <w:r w:rsidR="00A660E1">
          <w:rPr>
            <w:noProof/>
            <w:webHidden/>
          </w:rPr>
          <w:instrText xml:space="preserve"> PAGEREF _Toc25656691 \h </w:instrText>
        </w:r>
        <w:r w:rsidR="00A660E1">
          <w:rPr>
            <w:noProof/>
            <w:webHidden/>
          </w:rPr>
        </w:r>
        <w:r w:rsidR="00A660E1">
          <w:rPr>
            <w:noProof/>
            <w:webHidden/>
          </w:rPr>
          <w:fldChar w:fldCharType="separate"/>
        </w:r>
        <w:r w:rsidR="00A660E1">
          <w:rPr>
            <w:noProof/>
            <w:webHidden/>
          </w:rPr>
          <w:t>26</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2" w:history="1">
        <w:r w:rsidR="00A660E1" w:rsidRPr="00575011">
          <w:rPr>
            <w:rStyle w:val="Hypertextovodkaz"/>
          </w:rPr>
          <w:t>12.</w:t>
        </w:r>
        <w:r w:rsidR="00A660E1">
          <w:rPr>
            <w:rFonts w:eastAsiaTheme="minorEastAsia"/>
            <w:caps w:val="0"/>
            <w:noProof/>
            <w:sz w:val="22"/>
            <w:szCs w:val="22"/>
            <w:lang w:eastAsia="cs-CZ"/>
          </w:rPr>
          <w:tab/>
        </w:r>
        <w:r w:rsidR="00A660E1" w:rsidRPr="00575011">
          <w:rPr>
            <w:rStyle w:val="Hypertextovodkaz"/>
          </w:rPr>
          <w:t>OBSAH a PODÁVÁNÍ NABÍDEK</w:t>
        </w:r>
        <w:r w:rsidR="00A660E1">
          <w:rPr>
            <w:noProof/>
            <w:webHidden/>
          </w:rPr>
          <w:tab/>
        </w:r>
        <w:r w:rsidR="00A660E1">
          <w:rPr>
            <w:noProof/>
            <w:webHidden/>
          </w:rPr>
          <w:fldChar w:fldCharType="begin"/>
        </w:r>
        <w:r w:rsidR="00A660E1">
          <w:rPr>
            <w:noProof/>
            <w:webHidden/>
          </w:rPr>
          <w:instrText xml:space="preserve"> PAGEREF _Toc25656692 \h </w:instrText>
        </w:r>
        <w:r w:rsidR="00A660E1">
          <w:rPr>
            <w:noProof/>
            <w:webHidden/>
          </w:rPr>
        </w:r>
        <w:r w:rsidR="00A660E1">
          <w:rPr>
            <w:noProof/>
            <w:webHidden/>
          </w:rPr>
          <w:fldChar w:fldCharType="separate"/>
        </w:r>
        <w:r w:rsidR="00A660E1">
          <w:rPr>
            <w:noProof/>
            <w:webHidden/>
          </w:rPr>
          <w:t>27</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3" w:history="1">
        <w:r w:rsidR="00A660E1" w:rsidRPr="00575011">
          <w:rPr>
            <w:rStyle w:val="Hypertextovodkaz"/>
          </w:rPr>
          <w:t>13.</w:t>
        </w:r>
        <w:r w:rsidR="00A660E1">
          <w:rPr>
            <w:rFonts w:eastAsiaTheme="minorEastAsia"/>
            <w:caps w:val="0"/>
            <w:noProof/>
            <w:sz w:val="22"/>
            <w:szCs w:val="22"/>
            <w:lang w:eastAsia="cs-CZ"/>
          </w:rPr>
          <w:tab/>
        </w:r>
        <w:r w:rsidR="00A660E1" w:rsidRPr="00575011">
          <w:rPr>
            <w:rStyle w:val="Hypertextovodkaz"/>
          </w:rPr>
          <w:t>POŽADAVKY NA ZPRACOVÁNÍ NABÍDKOVÉ CENY</w:t>
        </w:r>
        <w:r w:rsidR="00A660E1">
          <w:rPr>
            <w:noProof/>
            <w:webHidden/>
          </w:rPr>
          <w:tab/>
        </w:r>
        <w:r w:rsidR="00A660E1">
          <w:rPr>
            <w:noProof/>
            <w:webHidden/>
          </w:rPr>
          <w:fldChar w:fldCharType="begin"/>
        </w:r>
        <w:r w:rsidR="00A660E1">
          <w:rPr>
            <w:noProof/>
            <w:webHidden/>
          </w:rPr>
          <w:instrText xml:space="preserve"> PAGEREF _Toc25656693 \h </w:instrText>
        </w:r>
        <w:r w:rsidR="00A660E1">
          <w:rPr>
            <w:noProof/>
            <w:webHidden/>
          </w:rPr>
        </w:r>
        <w:r w:rsidR="00A660E1">
          <w:rPr>
            <w:noProof/>
            <w:webHidden/>
          </w:rPr>
          <w:fldChar w:fldCharType="separate"/>
        </w:r>
        <w:r w:rsidR="00A660E1">
          <w:rPr>
            <w:noProof/>
            <w:webHidden/>
          </w:rPr>
          <w:t>29</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4" w:history="1">
        <w:r w:rsidR="00A660E1" w:rsidRPr="00575011">
          <w:rPr>
            <w:rStyle w:val="Hypertextovodkaz"/>
          </w:rPr>
          <w:t>14.</w:t>
        </w:r>
        <w:r w:rsidR="00A660E1">
          <w:rPr>
            <w:rFonts w:eastAsiaTheme="minorEastAsia"/>
            <w:caps w:val="0"/>
            <w:noProof/>
            <w:sz w:val="22"/>
            <w:szCs w:val="22"/>
            <w:lang w:eastAsia="cs-CZ"/>
          </w:rPr>
          <w:tab/>
        </w:r>
        <w:r w:rsidR="00A660E1" w:rsidRPr="00575011">
          <w:rPr>
            <w:rStyle w:val="Hypertextovodkaz"/>
          </w:rPr>
          <w:t>VARIANTY NABÍDKY, VÝHRADA ZMĚNY DODAVATELE a VÝHRADA NOVÝCH STAVEBNÍCH PRACÍ</w:t>
        </w:r>
        <w:r w:rsidR="00A660E1">
          <w:rPr>
            <w:noProof/>
            <w:webHidden/>
          </w:rPr>
          <w:tab/>
        </w:r>
        <w:r w:rsidR="00A660E1">
          <w:rPr>
            <w:noProof/>
            <w:webHidden/>
          </w:rPr>
          <w:fldChar w:fldCharType="begin"/>
        </w:r>
        <w:r w:rsidR="00A660E1">
          <w:rPr>
            <w:noProof/>
            <w:webHidden/>
          </w:rPr>
          <w:instrText xml:space="preserve"> PAGEREF _Toc25656694 \h </w:instrText>
        </w:r>
        <w:r w:rsidR="00A660E1">
          <w:rPr>
            <w:noProof/>
            <w:webHidden/>
          </w:rPr>
        </w:r>
        <w:r w:rsidR="00A660E1">
          <w:rPr>
            <w:noProof/>
            <w:webHidden/>
          </w:rPr>
          <w:fldChar w:fldCharType="separate"/>
        </w:r>
        <w:r w:rsidR="00A660E1">
          <w:rPr>
            <w:noProof/>
            <w:webHidden/>
          </w:rPr>
          <w:t>29</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5" w:history="1">
        <w:r w:rsidR="00A660E1" w:rsidRPr="00575011">
          <w:rPr>
            <w:rStyle w:val="Hypertextovodkaz"/>
          </w:rPr>
          <w:t>15.</w:t>
        </w:r>
        <w:r w:rsidR="00A660E1">
          <w:rPr>
            <w:rFonts w:eastAsiaTheme="minorEastAsia"/>
            <w:caps w:val="0"/>
            <w:noProof/>
            <w:sz w:val="22"/>
            <w:szCs w:val="22"/>
            <w:lang w:eastAsia="cs-CZ"/>
          </w:rPr>
          <w:tab/>
        </w:r>
        <w:r w:rsidR="00A660E1" w:rsidRPr="00575011">
          <w:rPr>
            <w:rStyle w:val="Hypertextovodkaz"/>
          </w:rPr>
          <w:t>OTEVÍRÁNÍ NABÍDEK</w:t>
        </w:r>
        <w:r w:rsidR="00A660E1">
          <w:rPr>
            <w:noProof/>
            <w:webHidden/>
          </w:rPr>
          <w:tab/>
        </w:r>
        <w:r w:rsidR="00A660E1">
          <w:rPr>
            <w:noProof/>
            <w:webHidden/>
          </w:rPr>
          <w:fldChar w:fldCharType="begin"/>
        </w:r>
        <w:r w:rsidR="00A660E1">
          <w:rPr>
            <w:noProof/>
            <w:webHidden/>
          </w:rPr>
          <w:instrText xml:space="preserve"> PAGEREF _Toc25656695 \h </w:instrText>
        </w:r>
        <w:r w:rsidR="00A660E1">
          <w:rPr>
            <w:noProof/>
            <w:webHidden/>
          </w:rPr>
        </w:r>
        <w:r w:rsidR="00A660E1">
          <w:rPr>
            <w:noProof/>
            <w:webHidden/>
          </w:rPr>
          <w:fldChar w:fldCharType="separate"/>
        </w:r>
        <w:r w:rsidR="00A660E1">
          <w:rPr>
            <w:noProof/>
            <w:webHidden/>
          </w:rPr>
          <w:t>30</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6" w:history="1">
        <w:r w:rsidR="00A660E1" w:rsidRPr="00575011">
          <w:rPr>
            <w:rStyle w:val="Hypertextovodkaz"/>
          </w:rPr>
          <w:t>16.</w:t>
        </w:r>
        <w:r w:rsidR="00A660E1">
          <w:rPr>
            <w:rFonts w:eastAsiaTheme="minorEastAsia"/>
            <w:caps w:val="0"/>
            <w:noProof/>
            <w:sz w:val="22"/>
            <w:szCs w:val="22"/>
            <w:lang w:eastAsia="cs-CZ"/>
          </w:rPr>
          <w:tab/>
        </w:r>
        <w:r w:rsidR="00A660E1" w:rsidRPr="00575011">
          <w:rPr>
            <w:rStyle w:val="Hypertextovodkaz"/>
          </w:rPr>
          <w:t>POSOUZENÍ SPLNĚNÍ PODMÍNEK ÚČASTI</w:t>
        </w:r>
        <w:r w:rsidR="00A660E1">
          <w:rPr>
            <w:noProof/>
            <w:webHidden/>
          </w:rPr>
          <w:tab/>
        </w:r>
        <w:r w:rsidR="00A660E1">
          <w:rPr>
            <w:noProof/>
            <w:webHidden/>
          </w:rPr>
          <w:fldChar w:fldCharType="begin"/>
        </w:r>
        <w:r w:rsidR="00A660E1">
          <w:rPr>
            <w:noProof/>
            <w:webHidden/>
          </w:rPr>
          <w:instrText xml:space="preserve"> PAGEREF _Toc25656696 \h </w:instrText>
        </w:r>
        <w:r w:rsidR="00A660E1">
          <w:rPr>
            <w:noProof/>
            <w:webHidden/>
          </w:rPr>
        </w:r>
        <w:r w:rsidR="00A660E1">
          <w:rPr>
            <w:noProof/>
            <w:webHidden/>
          </w:rPr>
          <w:fldChar w:fldCharType="separate"/>
        </w:r>
        <w:r w:rsidR="00A660E1">
          <w:rPr>
            <w:noProof/>
            <w:webHidden/>
          </w:rPr>
          <w:t>30</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7" w:history="1">
        <w:r w:rsidR="00A660E1" w:rsidRPr="00575011">
          <w:rPr>
            <w:rStyle w:val="Hypertextovodkaz"/>
          </w:rPr>
          <w:t>17.</w:t>
        </w:r>
        <w:r w:rsidR="00A660E1">
          <w:rPr>
            <w:rFonts w:eastAsiaTheme="minorEastAsia"/>
            <w:caps w:val="0"/>
            <w:noProof/>
            <w:sz w:val="22"/>
            <w:szCs w:val="22"/>
            <w:lang w:eastAsia="cs-CZ"/>
          </w:rPr>
          <w:tab/>
        </w:r>
        <w:r w:rsidR="00A660E1" w:rsidRPr="00575011">
          <w:rPr>
            <w:rStyle w:val="Hypertextovodkaz"/>
          </w:rPr>
          <w:t>HODNOCENÍ NABÍDEK</w:t>
        </w:r>
        <w:r w:rsidR="00A660E1">
          <w:rPr>
            <w:noProof/>
            <w:webHidden/>
          </w:rPr>
          <w:tab/>
        </w:r>
        <w:r w:rsidR="00A660E1">
          <w:rPr>
            <w:noProof/>
            <w:webHidden/>
          </w:rPr>
          <w:fldChar w:fldCharType="begin"/>
        </w:r>
        <w:r w:rsidR="00A660E1">
          <w:rPr>
            <w:noProof/>
            <w:webHidden/>
          </w:rPr>
          <w:instrText xml:space="preserve"> PAGEREF _Toc25656697 \h </w:instrText>
        </w:r>
        <w:r w:rsidR="00A660E1">
          <w:rPr>
            <w:noProof/>
            <w:webHidden/>
          </w:rPr>
        </w:r>
        <w:r w:rsidR="00A660E1">
          <w:rPr>
            <w:noProof/>
            <w:webHidden/>
          </w:rPr>
          <w:fldChar w:fldCharType="separate"/>
        </w:r>
        <w:r w:rsidR="00A660E1">
          <w:rPr>
            <w:noProof/>
            <w:webHidden/>
          </w:rPr>
          <w:t>31</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8" w:history="1">
        <w:r w:rsidR="00A660E1" w:rsidRPr="00575011">
          <w:rPr>
            <w:rStyle w:val="Hypertextovodkaz"/>
          </w:rPr>
          <w:t>18.</w:t>
        </w:r>
        <w:r w:rsidR="00A660E1">
          <w:rPr>
            <w:rFonts w:eastAsiaTheme="minorEastAsia"/>
            <w:caps w:val="0"/>
            <w:noProof/>
            <w:sz w:val="22"/>
            <w:szCs w:val="22"/>
            <w:lang w:eastAsia="cs-CZ"/>
          </w:rPr>
          <w:tab/>
        </w:r>
        <w:r w:rsidR="00A660E1" w:rsidRPr="00575011">
          <w:rPr>
            <w:rStyle w:val="Hypertextovodkaz"/>
          </w:rPr>
          <w:t>ZRUŠENÍ ZADÁVACÍHO ŘÍZENÍ</w:t>
        </w:r>
        <w:r w:rsidR="00A660E1">
          <w:rPr>
            <w:noProof/>
            <w:webHidden/>
          </w:rPr>
          <w:tab/>
        </w:r>
        <w:r w:rsidR="00A660E1">
          <w:rPr>
            <w:noProof/>
            <w:webHidden/>
          </w:rPr>
          <w:fldChar w:fldCharType="begin"/>
        </w:r>
        <w:r w:rsidR="00A660E1">
          <w:rPr>
            <w:noProof/>
            <w:webHidden/>
          </w:rPr>
          <w:instrText xml:space="preserve"> PAGEREF _Toc25656698 \h </w:instrText>
        </w:r>
        <w:r w:rsidR="00A660E1">
          <w:rPr>
            <w:noProof/>
            <w:webHidden/>
          </w:rPr>
        </w:r>
        <w:r w:rsidR="00A660E1">
          <w:rPr>
            <w:noProof/>
            <w:webHidden/>
          </w:rPr>
          <w:fldChar w:fldCharType="separate"/>
        </w:r>
        <w:r w:rsidR="00A660E1">
          <w:rPr>
            <w:noProof/>
            <w:webHidden/>
          </w:rPr>
          <w:t>31</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699" w:history="1">
        <w:r w:rsidR="00A660E1" w:rsidRPr="00575011">
          <w:rPr>
            <w:rStyle w:val="Hypertextovodkaz"/>
          </w:rPr>
          <w:t>19.</w:t>
        </w:r>
        <w:r w:rsidR="00A660E1">
          <w:rPr>
            <w:rFonts w:eastAsiaTheme="minorEastAsia"/>
            <w:caps w:val="0"/>
            <w:noProof/>
            <w:sz w:val="22"/>
            <w:szCs w:val="22"/>
            <w:lang w:eastAsia="cs-CZ"/>
          </w:rPr>
          <w:tab/>
        </w:r>
        <w:r w:rsidR="00A660E1" w:rsidRPr="00575011">
          <w:rPr>
            <w:rStyle w:val="Hypertextovodkaz"/>
          </w:rPr>
          <w:t>UZAVŘENÍ SMLOUVY</w:t>
        </w:r>
        <w:r w:rsidR="00A660E1">
          <w:rPr>
            <w:noProof/>
            <w:webHidden/>
          </w:rPr>
          <w:tab/>
        </w:r>
        <w:r w:rsidR="00A660E1">
          <w:rPr>
            <w:noProof/>
            <w:webHidden/>
          </w:rPr>
          <w:fldChar w:fldCharType="begin"/>
        </w:r>
        <w:r w:rsidR="00A660E1">
          <w:rPr>
            <w:noProof/>
            <w:webHidden/>
          </w:rPr>
          <w:instrText xml:space="preserve"> PAGEREF _Toc25656699 \h </w:instrText>
        </w:r>
        <w:r w:rsidR="00A660E1">
          <w:rPr>
            <w:noProof/>
            <w:webHidden/>
          </w:rPr>
        </w:r>
        <w:r w:rsidR="00A660E1">
          <w:rPr>
            <w:noProof/>
            <w:webHidden/>
          </w:rPr>
          <w:fldChar w:fldCharType="separate"/>
        </w:r>
        <w:r w:rsidR="00A660E1">
          <w:rPr>
            <w:noProof/>
            <w:webHidden/>
          </w:rPr>
          <w:t>31</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700" w:history="1">
        <w:r w:rsidR="00A660E1" w:rsidRPr="00575011">
          <w:rPr>
            <w:rStyle w:val="Hypertextovodkaz"/>
          </w:rPr>
          <w:t>20.</w:t>
        </w:r>
        <w:r w:rsidR="00A660E1">
          <w:rPr>
            <w:rFonts w:eastAsiaTheme="minorEastAsia"/>
            <w:caps w:val="0"/>
            <w:noProof/>
            <w:sz w:val="22"/>
            <w:szCs w:val="22"/>
            <w:lang w:eastAsia="cs-CZ"/>
          </w:rPr>
          <w:tab/>
        </w:r>
        <w:r w:rsidR="00A660E1" w:rsidRPr="00575011">
          <w:rPr>
            <w:rStyle w:val="Hypertextovodkaz"/>
          </w:rPr>
          <w:t>OCHRANA INFORMACÍ</w:t>
        </w:r>
        <w:r w:rsidR="00A660E1">
          <w:rPr>
            <w:noProof/>
            <w:webHidden/>
          </w:rPr>
          <w:tab/>
        </w:r>
        <w:r w:rsidR="00A660E1">
          <w:rPr>
            <w:noProof/>
            <w:webHidden/>
          </w:rPr>
          <w:fldChar w:fldCharType="begin"/>
        </w:r>
        <w:r w:rsidR="00A660E1">
          <w:rPr>
            <w:noProof/>
            <w:webHidden/>
          </w:rPr>
          <w:instrText xml:space="preserve"> PAGEREF _Toc25656700 \h </w:instrText>
        </w:r>
        <w:r w:rsidR="00A660E1">
          <w:rPr>
            <w:noProof/>
            <w:webHidden/>
          </w:rPr>
        </w:r>
        <w:r w:rsidR="00A660E1">
          <w:rPr>
            <w:noProof/>
            <w:webHidden/>
          </w:rPr>
          <w:fldChar w:fldCharType="separate"/>
        </w:r>
        <w:r w:rsidR="00A660E1">
          <w:rPr>
            <w:noProof/>
            <w:webHidden/>
          </w:rPr>
          <w:t>34</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701" w:history="1">
        <w:r w:rsidR="00A660E1" w:rsidRPr="00575011">
          <w:rPr>
            <w:rStyle w:val="Hypertextovodkaz"/>
          </w:rPr>
          <w:t>21.</w:t>
        </w:r>
        <w:r w:rsidR="00A660E1">
          <w:rPr>
            <w:rFonts w:eastAsiaTheme="minorEastAsia"/>
            <w:caps w:val="0"/>
            <w:noProof/>
            <w:sz w:val="22"/>
            <w:szCs w:val="22"/>
            <w:lang w:eastAsia="cs-CZ"/>
          </w:rPr>
          <w:tab/>
        </w:r>
        <w:r w:rsidR="00A660E1" w:rsidRPr="00575011">
          <w:rPr>
            <w:rStyle w:val="Hypertextovodkaz"/>
          </w:rPr>
          <w:t>ZADÁVACÍ LHŮTA A JISTOTA ZA NABÍDKU</w:t>
        </w:r>
        <w:r w:rsidR="00A660E1">
          <w:rPr>
            <w:noProof/>
            <w:webHidden/>
          </w:rPr>
          <w:tab/>
        </w:r>
        <w:r w:rsidR="00A660E1">
          <w:rPr>
            <w:noProof/>
            <w:webHidden/>
          </w:rPr>
          <w:fldChar w:fldCharType="begin"/>
        </w:r>
        <w:r w:rsidR="00A660E1">
          <w:rPr>
            <w:noProof/>
            <w:webHidden/>
          </w:rPr>
          <w:instrText xml:space="preserve"> PAGEREF _Toc25656701 \h </w:instrText>
        </w:r>
        <w:r w:rsidR="00A660E1">
          <w:rPr>
            <w:noProof/>
            <w:webHidden/>
          </w:rPr>
        </w:r>
        <w:r w:rsidR="00A660E1">
          <w:rPr>
            <w:noProof/>
            <w:webHidden/>
          </w:rPr>
          <w:fldChar w:fldCharType="separate"/>
        </w:r>
        <w:r w:rsidR="00A660E1">
          <w:rPr>
            <w:noProof/>
            <w:webHidden/>
          </w:rPr>
          <w:t>35</w:t>
        </w:r>
        <w:r w:rsidR="00A660E1">
          <w:rPr>
            <w:noProof/>
            <w:webHidden/>
          </w:rPr>
          <w:fldChar w:fldCharType="end"/>
        </w:r>
      </w:hyperlink>
    </w:p>
    <w:p w:rsidR="00A660E1" w:rsidRDefault="00540B77">
      <w:pPr>
        <w:pStyle w:val="Obsah1"/>
        <w:rPr>
          <w:rFonts w:eastAsiaTheme="minorEastAsia"/>
          <w:caps w:val="0"/>
          <w:noProof/>
          <w:sz w:val="22"/>
          <w:szCs w:val="22"/>
          <w:lang w:eastAsia="cs-CZ"/>
        </w:rPr>
      </w:pPr>
      <w:hyperlink w:anchor="_Toc25656702" w:history="1">
        <w:r w:rsidR="00A660E1" w:rsidRPr="00575011">
          <w:rPr>
            <w:rStyle w:val="Hypertextovodkaz"/>
          </w:rPr>
          <w:t>22.</w:t>
        </w:r>
        <w:r w:rsidR="00A660E1">
          <w:rPr>
            <w:rFonts w:eastAsiaTheme="minorEastAsia"/>
            <w:caps w:val="0"/>
            <w:noProof/>
            <w:sz w:val="22"/>
            <w:szCs w:val="22"/>
            <w:lang w:eastAsia="cs-CZ"/>
          </w:rPr>
          <w:tab/>
        </w:r>
        <w:r w:rsidR="00A660E1" w:rsidRPr="00575011">
          <w:rPr>
            <w:rStyle w:val="Hypertextovodkaz"/>
          </w:rPr>
          <w:t>PŘÍLOHY TĚCHTO POKYNŮ</w:t>
        </w:r>
        <w:r w:rsidR="00A660E1">
          <w:rPr>
            <w:noProof/>
            <w:webHidden/>
          </w:rPr>
          <w:tab/>
        </w:r>
        <w:r w:rsidR="00A660E1">
          <w:rPr>
            <w:noProof/>
            <w:webHidden/>
          </w:rPr>
          <w:fldChar w:fldCharType="begin"/>
        </w:r>
        <w:r w:rsidR="00A660E1">
          <w:rPr>
            <w:noProof/>
            <w:webHidden/>
          </w:rPr>
          <w:instrText xml:space="preserve"> PAGEREF _Toc25656702 \h </w:instrText>
        </w:r>
        <w:r w:rsidR="00A660E1">
          <w:rPr>
            <w:noProof/>
            <w:webHidden/>
          </w:rPr>
        </w:r>
        <w:r w:rsidR="00A660E1">
          <w:rPr>
            <w:noProof/>
            <w:webHidden/>
          </w:rPr>
          <w:fldChar w:fldCharType="separate"/>
        </w:r>
        <w:r w:rsidR="00A660E1">
          <w:rPr>
            <w:noProof/>
            <w:webHidden/>
          </w:rPr>
          <w:t>35</w:t>
        </w:r>
        <w:r w:rsidR="00A660E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25656681"/>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40591F" w:rsidRDefault="0035531B" w:rsidP="0035531B">
      <w:pPr>
        <w:pStyle w:val="Text1-1"/>
        <w:rPr>
          <w:b/>
        </w:rPr>
      </w:pPr>
      <w:r w:rsidRPr="0040591F">
        <w:rPr>
          <w:b/>
        </w:rPr>
        <w:t>Zadavatel je veřejným zadavat</w:t>
      </w:r>
      <w:r w:rsidR="003717A3" w:rsidRPr="0040591F">
        <w:rPr>
          <w:b/>
        </w:rPr>
        <w:t>e</w:t>
      </w:r>
      <w:r w:rsidRPr="0040591F">
        <w:rPr>
          <w:b/>
        </w:rPr>
        <w:t>lem, který zadává tuto veřejnou zakázku při výkonu relevantní činnosti ve smyslu ustanovení § 153 odst. 1 písm. f) ZZVZ.</w:t>
      </w:r>
      <w:r w:rsidR="00092CC9" w:rsidRPr="0040591F">
        <w:rPr>
          <w:b/>
        </w:rPr>
        <w:t xml:space="preserve"> v </w:t>
      </w:r>
      <w:r w:rsidRPr="0040591F">
        <w:rPr>
          <w:b/>
        </w:rPr>
        <w:t>souladu</w:t>
      </w:r>
      <w:r w:rsidR="00845C50" w:rsidRPr="0040591F">
        <w:rPr>
          <w:b/>
        </w:rPr>
        <w:t xml:space="preserve"> s </w:t>
      </w:r>
      <w:r w:rsidRPr="0040591F">
        <w:rPr>
          <w:b/>
        </w:rPr>
        <w:t>§</w:t>
      </w:r>
      <w:r w:rsidR="00BB4AF2" w:rsidRPr="0040591F">
        <w:rPr>
          <w:b/>
        </w:rPr>
        <w:t> </w:t>
      </w:r>
      <w:r w:rsidRPr="0040591F">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967CFE">
        <w:t xml:space="preserve"> </w:t>
      </w:r>
      <w:r w:rsidR="00967CFE"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25656682"/>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40591F">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25656683"/>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A713AC" w:rsidRDefault="0035531B" w:rsidP="00A713AC">
      <w:pPr>
        <w:pStyle w:val="Text1-1"/>
      </w:pPr>
      <w:r>
        <w:t xml:space="preserve">Kontaktní osobou zadavatele pro zadávací řízení je: </w:t>
      </w:r>
    </w:p>
    <w:p w:rsidR="00A713AC" w:rsidRPr="00A713AC" w:rsidRDefault="00A713AC" w:rsidP="00A713AC">
      <w:pPr>
        <w:pStyle w:val="Textbezslovn"/>
        <w:spacing w:after="0"/>
        <w:ind w:left="1418"/>
        <w:rPr>
          <w:b/>
        </w:rPr>
      </w:pPr>
      <w:r w:rsidRPr="00A713AC">
        <w:rPr>
          <w:b/>
        </w:rPr>
        <w:t>JUDr. Jaroslav Klimeš</w:t>
      </w:r>
    </w:p>
    <w:p w:rsidR="00A713AC" w:rsidRDefault="00A713AC" w:rsidP="00A713AC">
      <w:pPr>
        <w:pStyle w:val="Textbezslovn"/>
        <w:spacing w:after="0"/>
        <w:ind w:left="1418"/>
      </w:pPr>
      <w:r>
        <w:t xml:space="preserve">telefon: 722 819 305, </w:t>
      </w:r>
    </w:p>
    <w:p w:rsidR="00A713AC" w:rsidRDefault="00A713AC" w:rsidP="00A713AC">
      <w:pPr>
        <w:pStyle w:val="Textbezslovn"/>
        <w:spacing w:after="0"/>
        <w:ind w:left="1418"/>
      </w:pPr>
      <w:r>
        <w:t xml:space="preserve">e-mail: KlimesJa@szdc.cz </w:t>
      </w:r>
    </w:p>
    <w:p w:rsidR="00A713AC" w:rsidRDefault="00A713AC" w:rsidP="00A713AC">
      <w:pPr>
        <w:pStyle w:val="Textbezslovn"/>
        <w:spacing w:after="0"/>
        <w:ind w:left="1418"/>
      </w:pPr>
    </w:p>
    <w:p w:rsidR="00A713AC" w:rsidRDefault="00A713AC" w:rsidP="00A713AC">
      <w:pPr>
        <w:pStyle w:val="Textbezslovn"/>
        <w:spacing w:after="0"/>
        <w:ind w:left="1418"/>
      </w:pPr>
      <w:r>
        <w:t>adresa:</w:t>
      </w:r>
    </w:p>
    <w:p w:rsidR="00A713AC" w:rsidRDefault="00A713AC" w:rsidP="00A713AC">
      <w:pPr>
        <w:pStyle w:val="Textbezslovn"/>
        <w:spacing w:after="0"/>
        <w:ind w:left="1418"/>
      </w:pPr>
      <w:r>
        <w:t>Správa železniční dopravní cesty, státní organizace</w:t>
      </w:r>
    </w:p>
    <w:p w:rsidR="00A713AC" w:rsidRDefault="00A713AC" w:rsidP="00A713AC">
      <w:pPr>
        <w:pStyle w:val="Textbezslovn"/>
        <w:spacing w:after="0"/>
        <w:ind w:left="1418"/>
      </w:pPr>
      <w:r>
        <w:t>Stavební správa východ</w:t>
      </w:r>
    </w:p>
    <w:p w:rsidR="00A713AC" w:rsidRDefault="00A713AC" w:rsidP="00A713AC">
      <w:pPr>
        <w:pStyle w:val="Textbezslovn"/>
        <w:spacing w:after="0"/>
        <w:ind w:left="1418"/>
      </w:pPr>
      <w:r>
        <w:t>Nerudova 1</w:t>
      </w:r>
    </w:p>
    <w:p w:rsidR="00A713AC" w:rsidRDefault="00A713AC" w:rsidP="00A713AC">
      <w:pPr>
        <w:pStyle w:val="Textbezslovn"/>
        <w:spacing w:after="0"/>
        <w:ind w:left="1418"/>
      </w:pPr>
      <w:r>
        <w:t>779 00 Olomouc</w:t>
      </w:r>
    </w:p>
    <w:p w:rsidR="00A713AC" w:rsidRDefault="00A713AC" w:rsidP="0035531B">
      <w:pPr>
        <w:pStyle w:val="Textbezslovn"/>
        <w:spacing w:after="0"/>
      </w:pPr>
    </w:p>
    <w:p w:rsidR="0035531B" w:rsidRDefault="0035531B" w:rsidP="0035531B">
      <w:pPr>
        <w:pStyle w:val="Nadpis1-1"/>
      </w:pPr>
      <w:bookmarkStart w:id="7" w:name="_Toc25656684"/>
      <w:r>
        <w:t>ÚČEL</w:t>
      </w:r>
      <w:r w:rsidR="00845C50">
        <w:t xml:space="preserve"> a </w:t>
      </w:r>
      <w:r>
        <w:t>PŘEDMĚT PLNĚNÍ VEŘEJNÉ ZAKÁZKY</w:t>
      </w:r>
      <w:bookmarkEnd w:id="7"/>
    </w:p>
    <w:p w:rsidR="0035531B" w:rsidRPr="009623FB" w:rsidRDefault="0035531B" w:rsidP="0035531B">
      <w:pPr>
        <w:pStyle w:val="Text1-1"/>
      </w:pPr>
      <w:r w:rsidRPr="009623FB">
        <w:t>Účel veřejné zakázky</w:t>
      </w:r>
    </w:p>
    <w:p w:rsidR="002D2211" w:rsidRPr="009623FB" w:rsidRDefault="002D2211" w:rsidP="002D2211">
      <w:pPr>
        <w:pStyle w:val="Textbezslovn"/>
      </w:pPr>
      <w:r w:rsidRPr="009623FB">
        <w:t>Účelem stavby " Dětmarovice – Petrovice u K. – státní hranice PR, BC " je odstranění propadů traťové rychlosti, zvýšení bezpečnosti provozu, zajištění spolehlivého provozu, zajištění potřebných parametrů pro provoz nákladní dopravy, zajištění bezbariérového přístupu pro osoby s omezenou schopností pohybu a orientace, zlepšení technického stavu řešené trati, zajištění parametrů interoperability a zajištění splnění požadavků platné legislativy.</w:t>
      </w:r>
    </w:p>
    <w:p w:rsidR="0035531B" w:rsidRPr="009623FB" w:rsidRDefault="002D2211" w:rsidP="002D2211">
      <w:pPr>
        <w:pStyle w:val="Textbezslovn"/>
      </w:pPr>
      <w:r w:rsidRPr="009623FB">
        <w:t>Obecným výsledkem stavby " Dětmarovice – Petrovice u K. – státní hranice PR, BC " bude naplnění základních cílů, kterými jsou zkrácení cestovní doby, zvýšení pohodlí a bezpečnosti cestujících a celkové zajištění spolehlivosti vlakové cesty, apod.</w:t>
      </w:r>
    </w:p>
    <w:p w:rsidR="0035531B" w:rsidRPr="009623FB" w:rsidRDefault="0035531B" w:rsidP="0035531B">
      <w:pPr>
        <w:pStyle w:val="Text1-1"/>
      </w:pPr>
      <w:r w:rsidRPr="009623FB">
        <w:t>Předmět plnění veřejné zakázky</w:t>
      </w:r>
    </w:p>
    <w:p w:rsidR="002D2211" w:rsidRPr="009623FB" w:rsidRDefault="002D2211" w:rsidP="002D2211">
      <w:pPr>
        <w:pStyle w:val="Textbezslovn"/>
      </w:pPr>
      <w:r w:rsidRPr="009623FB">
        <w:t xml:space="preserve">Stavba „Dětmarovice – Petrovice u K. – státní hranice PR, BC“ je liniovou stavbou, která je rozložena na úseku trati mezi </w:t>
      </w:r>
      <w:proofErr w:type="spellStart"/>
      <w:r w:rsidRPr="009623FB">
        <w:t>žst</w:t>
      </w:r>
      <w:proofErr w:type="spellEnd"/>
      <w:r w:rsidRPr="009623FB">
        <w:t xml:space="preserve">. Dětmarovice (včetně) km 283,000 až na státní hranici s Polskou republikou v km 292,625 v celkové délce cca 9,625 km. Dále Odbočka </w:t>
      </w:r>
      <w:proofErr w:type="spellStart"/>
      <w:r w:rsidRPr="009623FB">
        <w:t>Koukolná</w:t>
      </w:r>
      <w:proofErr w:type="spellEnd"/>
      <w:r w:rsidRPr="009623FB">
        <w:t xml:space="preserve"> odbočka Závada v km 0,000 – 1,206 spojující vnitrostátní tretě 320 a 326.</w:t>
      </w:r>
    </w:p>
    <w:p w:rsidR="0035531B" w:rsidRPr="009623FB" w:rsidRDefault="002D2211" w:rsidP="002D2211">
      <w:pPr>
        <w:pStyle w:val="Textbezslovn"/>
      </w:pPr>
      <w:r w:rsidRPr="009623FB">
        <w:t>V rámci projektu je navržena sanace železničního spodku, obnova železničního svršku, vybudování nástupišť, a to včetně nástupišť ostrovních s mimoúrovňovým bezbariérovým přístupem. N</w:t>
      </w:r>
      <w:r w:rsidR="00A17419" w:rsidRPr="009623FB">
        <w:t>a požadované para</w:t>
      </w:r>
      <w:r w:rsidRPr="009623FB">
        <w:t xml:space="preserve">metry budou rekonstruovány vybrané stávající mostní objekty a propustky, modernizovány či nově vybudovány budou drážní technologické pozemní objekty, zastřešení nástupišť. Je navržena modernizace zabezpečovacího, sdělovacího a silnoproudých zařízení. Nové kabeláže ve stanicích budou prioritně umístěny do </w:t>
      </w:r>
      <w:proofErr w:type="spellStart"/>
      <w:r w:rsidRPr="009623FB">
        <w:t>kabelovodů</w:t>
      </w:r>
      <w:proofErr w:type="spellEnd"/>
      <w:r w:rsidRPr="009623FB">
        <w:t xml:space="preserve">. Do stavební části je dále zahrnuta rekonstrukce trakčního vedení a </w:t>
      </w:r>
      <w:proofErr w:type="spellStart"/>
      <w:r w:rsidRPr="009623FB">
        <w:t>ukolejnění</w:t>
      </w:r>
      <w:proofErr w:type="spellEnd"/>
      <w:r w:rsidRPr="009623FB">
        <w:t xml:space="preserve">, elektrický ohřev výhybek, přeložky, úpravy </w:t>
      </w:r>
      <w:r w:rsidRPr="009623FB">
        <w:lastRenderedPageBreak/>
        <w:t>a přípojky kabelových vedení, osvětlení. V nezbytně nutné míře jsou navrženy přeložky a ochrany dotčených inženýrských sítí a to i mimo správu objednatele.</w:t>
      </w:r>
    </w:p>
    <w:p w:rsidR="0035531B" w:rsidRPr="009623FB" w:rsidRDefault="0035531B" w:rsidP="006F6B09">
      <w:pPr>
        <w:pStyle w:val="Textbezslovn"/>
      </w:pPr>
      <w:r w:rsidRPr="009623FB">
        <w:t>Bližší specifikace předmětu plnění veřejné zakázky je upravena</w:t>
      </w:r>
      <w:r w:rsidR="00092CC9" w:rsidRPr="009623FB">
        <w:t xml:space="preserve"> v </w:t>
      </w:r>
      <w:r w:rsidRPr="009623FB">
        <w:t>dalších částech zadávací dokumentace.</w:t>
      </w:r>
    </w:p>
    <w:p w:rsidR="0035531B" w:rsidRPr="009623FB" w:rsidRDefault="0035531B" w:rsidP="0035531B">
      <w:pPr>
        <w:pStyle w:val="Text1-1"/>
      </w:pPr>
      <w:r w:rsidRPr="009623FB">
        <w:t>Klasifikace předmětu veřejné zakázky</w:t>
      </w:r>
    </w:p>
    <w:p w:rsidR="0035531B" w:rsidRDefault="0035531B" w:rsidP="006F6B09">
      <w:pPr>
        <w:pStyle w:val="Textbezslovn"/>
        <w:spacing w:after="0"/>
      </w:pPr>
      <w:r w:rsidRPr="009623FB">
        <w:t>CPV kód  45234110-0 – Výstavba meziměstských železničních drah</w:t>
      </w:r>
    </w:p>
    <w:p w:rsidR="00FE5D96" w:rsidRDefault="00FE5D96" w:rsidP="006F6B09">
      <w:pPr>
        <w:pStyle w:val="Textbezslovn"/>
        <w:spacing w:after="0"/>
      </w:pP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25656685"/>
      <w:r>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rsidR="0035531B" w:rsidRPr="00F25013" w:rsidRDefault="0035531B" w:rsidP="0035531B">
      <w:pPr>
        <w:pStyle w:val="Text1-1"/>
      </w:pPr>
      <w:r>
        <w:t xml:space="preserve">Konečným příjemcem prostředků ze zdrojů </w:t>
      </w:r>
      <w:r w:rsidRPr="00F25013">
        <w:t>uvedených</w:t>
      </w:r>
      <w:r w:rsidR="00092CC9" w:rsidRPr="00F25013">
        <w:t xml:space="preserve"> v </w:t>
      </w:r>
      <w:r w:rsidRPr="00F25013">
        <w:t>článku 5.1 těchto Pokynů je Správa železniční dopravní cesty, státní organizace, se sídlem Praha 1, Nové Město, Dlážděná 1003/7, PSČ 110 00 (zadavatel).</w:t>
      </w:r>
    </w:p>
    <w:p w:rsidR="0035531B" w:rsidRPr="00F25013" w:rsidRDefault="0035531B" w:rsidP="0035531B">
      <w:pPr>
        <w:pStyle w:val="Text1-1"/>
      </w:pPr>
      <w:r w:rsidRPr="00F25013">
        <w:t>Předpokládaná hodnota veřejné zakázky činí</w:t>
      </w:r>
      <w:r w:rsidR="00734DFC" w:rsidRPr="00F25013">
        <w:rPr>
          <w:b/>
          <w:bCs/>
        </w:rPr>
        <w:t>  2 163 529 811</w:t>
      </w:r>
      <w:r w:rsidR="00E649C3" w:rsidRPr="00F25013">
        <w:rPr>
          <w:b/>
          <w:bCs/>
        </w:rPr>
        <w:t>,-</w:t>
      </w:r>
      <w:r w:rsidR="00001172" w:rsidRPr="00F25013">
        <w:rPr>
          <w:b/>
          <w:bCs/>
        </w:rPr>
        <w:t xml:space="preserve"> </w:t>
      </w:r>
      <w:r w:rsidRPr="00F25013">
        <w:t xml:space="preserve"> </w:t>
      </w:r>
      <w:r w:rsidRPr="00F25013">
        <w:rPr>
          <w:b/>
        </w:rPr>
        <w:t>Kč</w:t>
      </w:r>
      <w:r w:rsidRPr="00F25013">
        <w:t xml:space="preserve"> (bez DPH).</w:t>
      </w:r>
    </w:p>
    <w:p w:rsidR="0035531B" w:rsidRPr="00F25013" w:rsidRDefault="0035531B" w:rsidP="006F6B09">
      <w:pPr>
        <w:pStyle w:val="Textbezslovn"/>
      </w:pPr>
      <w:r w:rsidRPr="00F25013">
        <w:t xml:space="preserve">Uvedená částka zahrnuje i hodnotu nových stavebních prací ve výši </w:t>
      </w:r>
      <w:r w:rsidR="00DC337D" w:rsidRPr="00F25013">
        <w:rPr>
          <w:b/>
          <w:bCs/>
        </w:rPr>
        <w:t>19 194 150,-</w:t>
      </w:r>
      <w:r w:rsidRPr="00F25013">
        <w:t xml:space="preserve"> Kč (bez DPH), jejichž poskytnutí si zadavatel vyhrazuje</w:t>
      </w:r>
      <w:r w:rsidR="00092CC9" w:rsidRPr="00F25013">
        <w:t xml:space="preserve"> v </w:t>
      </w:r>
      <w:r w:rsidRPr="00F25013">
        <w:t xml:space="preserve">čl. 14.3 těchto Pokynů. </w:t>
      </w:r>
    </w:p>
    <w:p w:rsidR="0035531B" w:rsidRPr="00F25013" w:rsidRDefault="0035531B" w:rsidP="006F6B09">
      <w:pPr>
        <w:pStyle w:val="Textbezslovn"/>
        <w:rPr>
          <w:rStyle w:val="Tun9b"/>
        </w:rPr>
      </w:pPr>
      <w:r w:rsidRPr="00F25013">
        <w:rPr>
          <w:rStyle w:val="Tun9b"/>
        </w:rPr>
        <w:t>Předpokládaná hodnota plnění vybraného dodavatele po odečtení hodnoty vyhrazených změn závazků ze smlouvy</w:t>
      </w:r>
      <w:r w:rsidR="00FA2140" w:rsidRPr="00F25013">
        <w:rPr>
          <w:rStyle w:val="Tun9b"/>
        </w:rPr>
        <w:t xml:space="preserve"> a</w:t>
      </w:r>
      <w:r w:rsidRPr="00F25013">
        <w:rPr>
          <w:rStyle w:val="Tun9b"/>
        </w:rPr>
        <w:t xml:space="preserve"> hodnoty nových stavebních prací vyhrazených</w:t>
      </w:r>
      <w:r w:rsidR="00092CC9" w:rsidRPr="00F25013">
        <w:rPr>
          <w:rStyle w:val="Tun9b"/>
        </w:rPr>
        <w:t xml:space="preserve"> v </w:t>
      </w:r>
      <w:r w:rsidRPr="00F25013">
        <w:rPr>
          <w:rStyle w:val="Tun9b"/>
        </w:rPr>
        <w:t>čl. 14.3 těchto Pokynů</w:t>
      </w:r>
      <w:r w:rsidR="00845C50" w:rsidRPr="00F25013">
        <w:rPr>
          <w:rStyle w:val="Tun9b"/>
        </w:rPr>
        <w:t xml:space="preserve"> </w:t>
      </w:r>
      <w:r w:rsidRPr="00F25013">
        <w:rPr>
          <w:rStyle w:val="Tun9b"/>
        </w:rPr>
        <w:t>činí</w:t>
      </w:r>
      <w:r w:rsidR="00734DFC" w:rsidRPr="00F25013">
        <w:rPr>
          <w:b/>
          <w:bCs/>
        </w:rPr>
        <w:t>  2 062 298 162</w:t>
      </w:r>
      <w:r w:rsidR="00E649C3" w:rsidRPr="00F25013">
        <w:rPr>
          <w:b/>
          <w:bCs/>
        </w:rPr>
        <w:t>,-</w:t>
      </w:r>
      <w:r w:rsidRPr="00F25013">
        <w:rPr>
          <w:rStyle w:val="Tun9b"/>
        </w:rPr>
        <w:t xml:space="preserve"> Kč (bez DPH).</w:t>
      </w:r>
    </w:p>
    <w:p w:rsidR="0035531B" w:rsidRPr="00F25013" w:rsidRDefault="0035531B" w:rsidP="006F6B09">
      <w:pPr>
        <w:pStyle w:val="Nadpis1-1"/>
      </w:pPr>
      <w:bookmarkStart w:id="9" w:name="_Toc25656686"/>
      <w:r w:rsidRPr="00F25013">
        <w:t>OBSAH ZADÁVACÍ DOKUMENTACE</w:t>
      </w:r>
      <w:bookmarkEnd w:id="9"/>
      <w:r w:rsidRPr="00F25013">
        <w:t xml:space="preserve"> </w:t>
      </w:r>
    </w:p>
    <w:p w:rsidR="0035531B" w:rsidRDefault="0035531B" w:rsidP="0035531B">
      <w:pPr>
        <w:pStyle w:val="Text1-1"/>
      </w:pPr>
      <w:r w:rsidRPr="00F25013">
        <w:t>Zadávací dokumentaci tvoří následující dokumenty obsahující zadávací podmínky,</w:t>
      </w:r>
      <w:r>
        <w:t xml:space="preserve">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35531B" w:rsidRDefault="0035531B" w:rsidP="00845C50">
      <w:pPr>
        <w:pStyle w:val="Textbezslovn"/>
        <w:tabs>
          <w:tab w:val="left" w:pos="1701"/>
        </w:tabs>
        <w:ind w:left="1701" w:hanging="964"/>
      </w:pPr>
      <w:r>
        <w:t xml:space="preserve"> </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lastRenderedPageBreak/>
        <w:t>Část 2</w:t>
      </w:r>
      <w:r>
        <w:tab/>
        <w:t xml:space="preserve">Rekapitulace ceny dle </w:t>
      </w:r>
      <w:r w:rsidR="00BC0E6F">
        <w:t>SO a PS</w:t>
      </w:r>
    </w:p>
    <w:p w:rsidR="0035531B" w:rsidRDefault="0035531B" w:rsidP="00845C50">
      <w:pPr>
        <w:pStyle w:val="Textbezslovn"/>
        <w:tabs>
          <w:tab w:val="left" w:pos="1701"/>
        </w:tabs>
        <w:ind w:left="1701" w:hanging="964"/>
      </w:pPr>
      <w:r>
        <w:t>Část 3</w:t>
      </w:r>
      <w:r>
        <w:tab/>
        <w:t xml:space="preserve">Soupis prací členěný dle </w:t>
      </w:r>
      <w:r w:rsidR="00BC0E6F">
        <w:t>SO a PS</w:t>
      </w:r>
      <w:r>
        <w:t xml:space="preserve"> </w:t>
      </w:r>
    </w:p>
    <w:p w:rsidR="00845C50" w:rsidRDefault="0035531B" w:rsidP="00845C50">
      <w:pPr>
        <w:pStyle w:val="Text1-1"/>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464792" w:rsidRDefault="00540B77" w:rsidP="00845C50">
      <w:pPr>
        <w:pStyle w:val="Textbezslovn"/>
      </w:pPr>
      <w:hyperlink r:id="rId14" w:history="1">
        <w:r w:rsidR="00464792" w:rsidRPr="00381E5B">
          <w:rPr>
            <w:rStyle w:val="Hypertextovodkaz"/>
            <w:noProof w:val="0"/>
          </w:rPr>
          <w:t>https://vestnikverejnychzakazek.cz/</w:t>
        </w:r>
      </w:hyperlink>
    </w:p>
    <w:p w:rsidR="0035531B" w:rsidRPr="0013496A" w:rsidRDefault="0035531B" w:rsidP="00845C50">
      <w:pPr>
        <w:pStyle w:val="Text1-1"/>
        <w:spacing w:after="0"/>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8C6D44">
        <w:t xml:space="preserve"> </w:t>
      </w:r>
      <w:hyperlink r:id="rId16" w:history="1">
        <w:r w:rsidR="008C6D44">
          <w:rPr>
            <w:rStyle w:val="Hypertextovodkaz"/>
          </w:rPr>
          <w:t>https://www.szdc.cz/</w:t>
        </w:r>
      </w:hyperlink>
      <w:r w:rsidR="008C6D44">
        <w:t xml:space="preserve"> (v sekci „O </w:t>
      </w:r>
      <w:proofErr w:type="gramStart"/>
      <w:r w:rsidR="008C6D44">
        <w:t>nás“ –&gt; „Vnitřní</w:t>
      </w:r>
      <w:proofErr w:type="gramEnd"/>
      <w:r w:rsidR="008C6D44">
        <w:t xml:space="preserve"> předpisy“ odkaz „Dokumenty a předpisy“).</w:t>
      </w:r>
    </w:p>
    <w:p w:rsidR="00464792" w:rsidRPr="0013496A" w:rsidRDefault="00464792" w:rsidP="00464792">
      <w:pPr>
        <w:pStyle w:val="Text1-1"/>
        <w:numPr>
          <w:ilvl w:val="0"/>
          <w:numId w:val="0"/>
        </w:numPr>
        <w:spacing w:after="0"/>
        <w:ind w:left="737"/>
      </w:pPr>
    </w:p>
    <w:p w:rsidR="0035531B" w:rsidRPr="009623F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 xml:space="preserve">povinnostem, které mohou jakýmkoliv způsobem ovlivnit </w:t>
      </w:r>
      <w:r w:rsidRPr="009623FB">
        <w:t>cenu</w:t>
      </w:r>
      <w:r w:rsidR="00845C50" w:rsidRPr="009623FB">
        <w:t xml:space="preserve"> a </w:t>
      </w:r>
      <w:r w:rsidRPr="009623FB">
        <w:t>správnost nabídky nebo provedení stavby.</w:t>
      </w:r>
    </w:p>
    <w:p w:rsidR="0035531B" w:rsidRPr="009623FB" w:rsidRDefault="0035531B" w:rsidP="0035531B">
      <w:pPr>
        <w:pStyle w:val="Text1-1"/>
      </w:pPr>
      <w:r w:rsidRPr="009623FB">
        <w:t>Zadavatel sděluje, že následující části zadávací dokumentace vypracovala osoba odlišná od zadavatele,</w:t>
      </w:r>
      <w:r w:rsidR="00845C50" w:rsidRPr="009623FB">
        <w:t xml:space="preserve"> a </w:t>
      </w:r>
      <w:r w:rsidRPr="009623FB">
        <w:t xml:space="preserve">to: </w:t>
      </w:r>
    </w:p>
    <w:p w:rsidR="0035531B" w:rsidRPr="009623FB" w:rsidRDefault="0035531B" w:rsidP="00845C50">
      <w:pPr>
        <w:pStyle w:val="Odrka1-1"/>
      </w:pPr>
      <w:r w:rsidRPr="009623FB">
        <w:t xml:space="preserve">Obecné podmínky – Mezinárodní federace konzultačních inženýrů (FIDIC), se sídlem </w:t>
      </w:r>
      <w:proofErr w:type="spellStart"/>
      <w:r w:rsidRPr="009623FB">
        <w:t>World</w:t>
      </w:r>
      <w:proofErr w:type="spellEnd"/>
      <w:r w:rsidRPr="009623FB">
        <w:t xml:space="preserve"> </w:t>
      </w:r>
      <w:proofErr w:type="spellStart"/>
      <w:r w:rsidRPr="009623FB">
        <w:t>Trade</w:t>
      </w:r>
      <w:proofErr w:type="spellEnd"/>
      <w:r w:rsidRPr="009623FB">
        <w:t xml:space="preserve"> Center II, 29 </w:t>
      </w:r>
      <w:proofErr w:type="spellStart"/>
      <w:r w:rsidRPr="009623FB">
        <w:t>route</w:t>
      </w:r>
      <w:proofErr w:type="spellEnd"/>
      <w:r w:rsidRPr="009623FB">
        <w:t xml:space="preserve"> de </w:t>
      </w:r>
      <w:proofErr w:type="spellStart"/>
      <w:r w:rsidRPr="009623FB">
        <w:t>Prés-Bois</w:t>
      </w:r>
      <w:proofErr w:type="spellEnd"/>
      <w:r w:rsidRPr="009623FB">
        <w:t>, CH-1215 Ženeva 15, Švýcarsko, překlad – Česká asociace konzultačních inženýrů (CACE), se sídlem Havlíčkovo nábřeží 38, 702 00 Ostrava.</w:t>
      </w:r>
    </w:p>
    <w:p w:rsidR="00664D25" w:rsidRPr="009623FB" w:rsidRDefault="00664D25" w:rsidP="00735B9E">
      <w:pPr>
        <w:pStyle w:val="Odrka1-1"/>
        <w:rPr>
          <w:rFonts w:eastAsia="Times New Roman" w:cs="Arial"/>
          <w:lang w:eastAsia="cs-CZ"/>
        </w:rPr>
      </w:pPr>
      <w:r w:rsidRPr="009623FB">
        <w:rPr>
          <w:lang w:eastAsia="cs-CZ"/>
        </w:rPr>
        <w:t>DSP (Projekt stavby), zpracovaný společností</w:t>
      </w:r>
      <w:r w:rsidRPr="009623FB">
        <w:rPr>
          <w:rFonts w:ascii="Calibri-Bold" w:hAnsi="Calibri-Bold" w:cs="Calibri-Bold"/>
          <w:b/>
          <w:bCs/>
          <w:sz w:val="22"/>
          <w:szCs w:val="22"/>
        </w:rPr>
        <w:t xml:space="preserve"> </w:t>
      </w:r>
      <w:r w:rsidRPr="009623FB">
        <w:rPr>
          <w:lang w:eastAsia="cs-CZ"/>
        </w:rPr>
        <w:t>„</w:t>
      </w:r>
      <w:r w:rsidRPr="009623FB">
        <w:rPr>
          <w:b/>
          <w:lang w:eastAsia="cs-CZ"/>
        </w:rPr>
        <w:t>SAGAF Dětmarovice-Petrovice</w:t>
      </w:r>
      <w:r w:rsidRPr="009623FB">
        <w:rPr>
          <w:lang w:eastAsia="cs-CZ"/>
        </w:rPr>
        <w:t>“</w:t>
      </w:r>
      <w:r w:rsidR="00735B9E" w:rsidRPr="009623FB">
        <w:rPr>
          <w:lang w:eastAsia="cs-CZ"/>
        </w:rPr>
        <w:t>:</w:t>
      </w:r>
      <w:r w:rsidR="00735B9E" w:rsidRPr="009623FB">
        <w:t xml:space="preserve"> </w:t>
      </w:r>
      <w:r w:rsidR="00735B9E" w:rsidRPr="009623FB">
        <w:rPr>
          <w:lang w:eastAsia="cs-CZ"/>
        </w:rPr>
        <w:t>SAGASTA s.r.o., se sídlem: Praha 4, Novodvorská 1010/14, PSČ 142 01, IČO: 04598555</w:t>
      </w:r>
      <w:r w:rsidRPr="009623FB">
        <w:rPr>
          <w:lang w:eastAsia="cs-CZ"/>
        </w:rPr>
        <w:t xml:space="preserve"> </w:t>
      </w:r>
      <w:r w:rsidR="00735B9E" w:rsidRPr="009623FB">
        <w:rPr>
          <w:lang w:eastAsia="cs-CZ"/>
        </w:rPr>
        <w:t xml:space="preserve">(správce společnosti),  </w:t>
      </w:r>
      <w:r w:rsidR="00735B9E" w:rsidRPr="009623FB">
        <w:rPr>
          <w:rFonts w:eastAsia="Times New Roman" w:cs="Arial"/>
          <w:lang w:eastAsia="cs-CZ"/>
        </w:rPr>
        <w:t xml:space="preserve">AF-CITYPLAN s.r.o., se sídlem: Magistrů 1275/13, Michle, 140 00 Praha 4, IČO: 47307218 (společník) </w:t>
      </w:r>
      <w:r w:rsidR="00E47B62" w:rsidRPr="009623FB">
        <w:rPr>
          <w:lang w:eastAsia="cs-CZ"/>
        </w:rPr>
        <w:t xml:space="preserve">z </w:t>
      </w:r>
      <w:r w:rsidRPr="009623FB">
        <w:rPr>
          <w:lang w:eastAsia="cs-CZ"/>
        </w:rPr>
        <w:t>09/2019</w:t>
      </w:r>
    </w:p>
    <w:p w:rsidR="0035531B" w:rsidRPr="009623FB" w:rsidRDefault="0035531B" w:rsidP="0035531B">
      <w:pPr>
        <w:pStyle w:val="Text1-1"/>
      </w:pPr>
      <w:r w:rsidRPr="009623FB">
        <w:t>Pro vyloučení pochybností zadavatel uvádí, že ohledně této veřejné zakázky nevedl předběžné tržní konzultace.</w:t>
      </w:r>
    </w:p>
    <w:p w:rsidR="0035531B" w:rsidRPr="009623FB" w:rsidRDefault="0035531B" w:rsidP="00CC4380">
      <w:pPr>
        <w:pStyle w:val="Nadpis1-1"/>
      </w:pPr>
      <w:bookmarkStart w:id="10" w:name="_Toc25656687"/>
      <w:r w:rsidRPr="009623FB">
        <w:t>VYSVĚTLENÍ, ZMĚNY</w:t>
      </w:r>
      <w:r w:rsidR="00845C50" w:rsidRPr="009623FB">
        <w:t xml:space="preserve"> a </w:t>
      </w:r>
      <w:r w:rsidRPr="009623FB">
        <w:t>DOPLNĚNÍ ZADÁVACÍ DOKUMENTACE</w:t>
      </w:r>
      <w:bookmarkEnd w:id="10"/>
      <w:r w:rsidRPr="009623FB">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25656688"/>
      <w:r>
        <w:lastRenderedPageBreak/>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FA2140">
      <w:pPr>
        <w:pStyle w:val="Odrka1-2-"/>
        <w:ind w:left="1701"/>
      </w:pPr>
      <w:r>
        <w:t>výpisu</w:t>
      </w:r>
      <w:r w:rsidR="0060115D">
        <w:t xml:space="preserve"> z </w:t>
      </w:r>
      <w:r>
        <w:t>evidence Rejstříku trestů ve vztahu</w:t>
      </w:r>
      <w:r w:rsidR="00BC6D2B">
        <w:t xml:space="preserve"> k </w:t>
      </w:r>
      <w:r>
        <w:t>§ 74 odst. 1 písm. a) ZZVZ;</w:t>
      </w:r>
    </w:p>
    <w:p w:rsidR="0035531B" w:rsidRDefault="0035531B" w:rsidP="00FA2140">
      <w:pPr>
        <w:pStyle w:val="Odrka1-2-"/>
        <w:ind w:left="1701"/>
      </w:pPr>
      <w:r>
        <w:t>potvrzení příslušného finančního úřadu ve vztahu</w:t>
      </w:r>
      <w:r w:rsidR="00BC6D2B">
        <w:t xml:space="preserve"> k </w:t>
      </w:r>
      <w:r>
        <w:t>§ 74 odst. 1 písm. b) ZZVZ;</w:t>
      </w:r>
    </w:p>
    <w:p w:rsidR="0035531B" w:rsidRDefault="0035531B" w:rsidP="00FA2140">
      <w:pPr>
        <w:pStyle w:val="Odrka1-2-"/>
        <w:ind w:left="1701"/>
      </w:pPr>
      <w:r>
        <w:t>písemného čestného prohlášení ve vztahu ke spotřební dani ve vztahu</w:t>
      </w:r>
      <w:r w:rsidR="00BC6D2B">
        <w:t xml:space="preserve"> k </w:t>
      </w:r>
      <w:r>
        <w:t>§ 74 odst. 1 písm. b) ZZVZ;</w:t>
      </w:r>
    </w:p>
    <w:p w:rsidR="0035531B" w:rsidRDefault="0035531B" w:rsidP="00FA2140">
      <w:pPr>
        <w:pStyle w:val="Odrka1-2-"/>
        <w:ind w:left="1701"/>
      </w:pPr>
      <w:r>
        <w:t>písemného čestného prohlášení ve vztahu</w:t>
      </w:r>
      <w:r w:rsidR="00BC6D2B">
        <w:t xml:space="preserve"> k </w:t>
      </w:r>
      <w:r>
        <w:t xml:space="preserve">§ 74 odst. 1 písm. c) ZZVZ; </w:t>
      </w:r>
    </w:p>
    <w:p w:rsidR="0035531B" w:rsidRDefault="0035531B" w:rsidP="00FA2140">
      <w:pPr>
        <w:pStyle w:val="Odrka1-2-"/>
        <w:ind w:left="1701"/>
      </w:pPr>
      <w:r>
        <w:t>potvrzení příslušné okresní správy sociálního zabezpečení ve vztahu</w:t>
      </w:r>
      <w:r w:rsidR="00BC6D2B">
        <w:t xml:space="preserve"> k </w:t>
      </w:r>
      <w:r>
        <w:t xml:space="preserve">§ 74 odst. 1 písm. d) ZZVZ; </w:t>
      </w:r>
    </w:p>
    <w:p w:rsidR="0035531B" w:rsidRDefault="0035531B" w:rsidP="00FA2140">
      <w:pPr>
        <w:pStyle w:val="Odrka1-2-"/>
        <w:ind w:left="1701"/>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 xml:space="preserve">ostatních případech, kdy </w:t>
      </w:r>
      <w:r>
        <w:lastRenderedPageBreak/>
        <w:t>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9623F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w:t>
      </w:r>
      <w:r w:rsidRPr="009623FB">
        <w:t>2008 Sb., kterým se mění zákon č. 455/1991 Sb.,</w:t>
      </w:r>
      <w:r w:rsidR="00092CC9" w:rsidRPr="009623FB">
        <w:t xml:space="preserve"> o </w:t>
      </w:r>
      <w:r w:rsidRPr="009623FB">
        <w:t>živnostenském podnikání (živnostenský zákon), ve znění pozdějších předpisů,</w:t>
      </w:r>
      <w:r w:rsidR="00845C50" w:rsidRPr="009623FB">
        <w:t xml:space="preserve"> a </w:t>
      </w:r>
      <w:r w:rsidRPr="009623FB">
        <w:t>další související zákony, lze živnostenské oprávnění prokázat i obsahově odpovídajícím živnostenským listem,</w:t>
      </w:r>
      <w:r w:rsidR="00845C50" w:rsidRPr="009623FB">
        <w:t xml:space="preserve"> a </w:t>
      </w:r>
      <w:r w:rsidRPr="009623FB">
        <w:t xml:space="preserve">to až do doby vydání prvního výpisu ze živnostenského rejstříku dodavateli. </w:t>
      </w:r>
    </w:p>
    <w:p w:rsidR="0035531B" w:rsidRPr="009623FB" w:rsidRDefault="0035531B" w:rsidP="00CC4380">
      <w:pPr>
        <w:pStyle w:val="Textbezslovn"/>
        <w:ind w:left="1077"/>
      </w:pPr>
      <w:r w:rsidRPr="009623FB">
        <w:t>Dodavatel doloží, že má</w:t>
      </w:r>
      <w:r w:rsidR="00BC6D2B" w:rsidRPr="009623FB">
        <w:t xml:space="preserve"> k </w:t>
      </w:r>
      <w:r w:rsidRPr="009623FB">
        <w:t>dispozici oprávnění</w:t>
      </w:r>
      <w:r w:rsidR="00BC6D2B" w:rsidRPr="009623FB">
        <w:t xml:space="preserve"> k </w:t>
      </w:r>
      <w:r w:rsidRPr="009623FB">
        <w:t xml:space="preserve">podnikání pro následující činnosti: </w:t>
      </w:r>
    </w:p>
    <w:p w:rsidR="0035531B" w:rsidRPr="009623FB" w:rsidRDefault="0035531B" w:rsidP="00FA2140">
      <w:pPr>
        <w:pStyle w:val="Odrka1-2-"/>
        <w:ind w:left="1701"/>
      </w:pPr>
      <w:r w:rsidRPr="009623FB">
        <w:t>Provádění staveb, jejich změn</w:t>
      </w:r>
      <w:r w:rsidR="00845C50" w:rsidRPr="009623FB">
        <w:t xml:space="preserve"> a </w:t>
      </w:r>
      <w:r w:rsidRPr="009623FB">
        <w:t>odstraňování,</w:t>
      </w:r>
    </w:p>
    <w:p w:rsidR="0035531B" w:rsidRPr="009623FB" w:rsidRDefault="0035531B" w:rsidP="00FA2140">
      <w:pPr>
        <w:pStyle w:val="Odrka1-2-"/>
        <w:ind w:left="1701"/>
      </w:pPr>
      <w:r w:rsidRPr="009623FB">
        <w:t>Revize, prohlídky</w:t>
      </w:r>
      <w:r w:rsidR="00845C50" w:rsidRPr="009623FB">
        <w:t xml:space="preserve"> a </w:t>
      </w:r>
      <w:r w:rsidRPr="009623FB">
        <w:t>zkoušky určených technických zařízení</w:t>
      </w:r>
      <w:r w:rsidR="00092CC9" w:rsidRPr="009623FB">
        <w:t xml:space="preserve"> v </w:t>
      </w:r>
      <w:r w:rsidRPr="009623FB">
        <w:t>provozu,</w:t>
      </w:r>
    </w:p>
    <w:p w:rsidR="0035531B" w:rsidRPr="009623FB" w:rsidRDefault="0035531B" w:rsidP="00FA2140">
      <w:pPr>
        <w:pStyle w:val="Odrka1-2-"/>
        <w:ind w:left="1701"/>
      </w:pPr>
      <w:r w:rsidRPr="009623FB">
        <w:t>Výkon zeměměřických činností,</w:t>
      </w:r>
    </w:p>
    <w:p w:rsidR="0035531B" w:rsidRPr="009623FB" w:rsidRDefault="0035531B" w:rsidP="00FA2140">
      <w:pPr>
        <w:pStyle w:val="Odrka1-2-"/>
        <w:ind w:left="1701"/>
      </w:pPr>
      <w:r w:rsidRPr="009623FB">
        <w:t>Projektovou činnost ve výs</w:t>
      </w:r>
      <w:r w:rsidR="00F87D88" w:rsidRPr="009623FB">
        <w:t>tavbě,</w:t>
      </w:r>
    </w:p>
    <w:p w:rsidR="0035531B" w:rsidRPr="009623FB" w:rsidRDefault="0035531B" w:rsidP="00FA2140">
      <w:pPr>
        <w:pStyle w:val="Odrka1-2-"/>
        <w:ind w:left="1701"/>
      </w:pPr>
      <w:r w:rsidRPr="009623FB">
        <w:t>Podnikání</w:t>
      </w:r>
      <w:r w:rsidR="00092CC9" w:rsidRPr="009623FB">
        <w:t xml:space="preserve"> v </w:t>
      </w:r>
      <w:r w:rsidRPr="009623FB">
        <w:t>oblasti nakládání</w:t>
      </w:r>
      <w:r w:rsidR="00845C50" w:rsidRPr="009623FB">
        <w:t xml:space="preserve"> s </w:t>
      </w:r>
      <w:r w:rsidRPr="009623FB">
        <w:t>nebezpečnými odpady.</w:t>
      </w:r>
    </w:p>
    <w:p w:rsidR="0035531B" w:rsidRPr="009623FB" w:rsidRDefault="0035531B" w:rsidP="00092CC9">
      <w:pPr>
        <w:pStyle w:val="Odrka1-1"/>
      </w:pPr>
      <w:r w:rsidRPr="009623FB">
        <w:t>Odborná způsobilost:</w:t>
      </w:r>
    </w:p>
    <w:p w:rsidR="00F87D88" w:rsidRPr="009623FB" w:rsidRDefault="0035531B" w:rsidP="00FA2140">
      <w:pPr>
        <w:pStyle w:val="Odrka1-2-"/>
        <w:ind w:left="1701"/>
      </w:pPr>
      <w:r w:rsidRPr="009623FB">
        <w:t>Zadavatel požaduje předložení dokladu</w:t>
      </w:r>
      <w:r w:rsidR="00092CC9" w:rsidRPr="009623FB">
        <w:t xml:space="preserve"> o </w:t>
      </w:r>
      <w:r w:rsidRPr="009623FB">
        <w:t>autorizaci</w:t>
      </w:r>
      <w:r w:rsidR="00092CC9" w:rsidRPr="009623FB">
        <w:t xml:space="preserve"> v </w:t>
      </w:r>
      <w:r w:rsidRPr="009623FB">
        <w:t xml:space="preserve">rozsahu dle § 5 odst. 3 písm. </w:t>
      </w:r>
    </w:p>
    <w:p w:rsidR="00F87D88" w:rsidRPr="009623FB" w:rsidRDefault="00F87D88" w:rsidP="003236EB">
      <w:pPr>
        <w:pStyle w:val="Odrka1-2-"/>
        <w:numPr>
          <w:ilvl w:val="0"/>
          <w:numId w:val="0"/>
        </w:numPr>
        <w:ind w:left="2098"/>
      </w:pPr>
      <w:r w:rsidRPr="009623FB">
        <w:t>a) pozemní stavby,</w:t>
      </w:r>
    </w:p>
    <w:p w:rsidR="00F87D88" w:rsidRPr="009623FB" w:rsidRDefault="00F87D88" w:rsidP="003236EB">
      <w:pPr>
        <w:pStyle w:val="Odrka1-2-"/>
        <w:numPr>
          <w:ilvl w:val="0"/>
          <w:numId w:val="0"/>
        </w:numPr>
        <w:ind w:left="2098"/>
      </w:pPr>
      <w:r w:rsidRPr="009623FB">
        <w:t>b) dopravní stavby,</w:t>
      </w:r>
    </w:p>
    <w:p w:rsidR="00F87D88" w:rsidRPr="009623FB" w:rsidRDefault="00F87D88" w:rsidP="003236EB">
      <w:pPr>
        <w:pStyle w:val="Odrka1-2-"/>
        <w:numPr>
          <w:ilvl w:val="0"/>
          <w:numId w:val="0"/>
        </w:numPr>
        <w:ind w:left="2098"/>
      </w:pPr>
      <w:r w:rsidRPr="009623FB">
        <w:t>d) mosty a inženýrské konstrukce,</w:t>
      </w:r>
    </w:p>
    <w:p w:rsidR="00F87D88" w:rsidRPr="009623FB" w:rsidRDefault="00F87D88" w:rsidP="003236EB">
      <w:pPr>
        <w:pStyle w:val="Odrka1-2-"/>
        <w:numPr>
          <w:ilvl w:val="0"/>
          <w:numId w:val="0"/>
        </w:numPr>
        <w:ind w:left="2098"/>
      </w:pPr>
      <w:r w:rsidRPr="009623FB">
        <w:t>e) technologická zařízení staveb,</w:t>
      </w:r>
    </w:p>
    <w:p w:rsidR="00F87D88" w:rsidRPr="009623FB" w:rsidRDefault="00F87D88" w:rsidP="003236EB">
      <w:pPr>
        <w:pStyle w:val="Odrka1-2-"/>
        <w:numPr>
          <w:ilvl w:val="0"/>
          <w:numId w:val="0"/>
        </w:numPr>
        <w:ind w:left="2098"/>
      </w:pPr>
      <w:r w:rsidRPr="009623FB">
        <w:t>f) technika prostředí staveb,</w:t>
      </w:r>
    </w:p>
    <w:p w:rsidR="00F87D88" w:rsidRPr="009623FB" w:rsidRDefault="00F87D88" w:rsidP="003236EB">
      <w:pPr>
        <w:pStyle w:val="Odrka1-2-"/>
        <w:numPr>
          <w:ilvl w:val="0"/>
          <w:numId w:val="0"/>
        </w:numPr>
        <w:ind w:left="2098"/>
      </w:pPr>
      <w:r w:rsidRPr="009623FB">
        <w:t>i) geotechnika.</w:t>
      </w:r>
    </w:p>
    <w:p w:rsidR="00F87D88" w:rsidRPr="009623FB" w:rsidRDefault="00F87D88" w:rsidP="003236EB">
      <w:pPr>
        <w:pStyle w:val="Odrka1-2-"/>
        <w:numPr>
          <w:ilvl w:val="0"/>
          <w:numId w:val="0"/>
        </w:numPr>
        <w:ind w:left="2098"/>
      </w:pPr>
      <w:r w:rsidRPr="009623FB">
        <w:t>j) požární bezpečnost staveb,</w:t>
      </w:r>
    </w:p>
    <w:p w:rsidR="0035531B" w:rsidRPr="009623FB" w:rsidRDefault="0035531B" w:rsidP="00F87D88">
      <w:pPr>
        <w:pStyle w:val="Odrka1-2-"/>
        <w:numPr>
          <w:ilvl w:val="0"/>
          <w:numId w:val="0"/>
        </w:numPr>
        <w:ind w:left="1531"/>
      </w:pPr>
      <w:r w:rsidRPr="009623FB">
        <w:t>zákona č. 360/1992 Sb.,</w:t>
      </w:r>
      <w:r w:rsidR="00092CC9" w:rsidRPr="009623FB">
        <w:t xml:space="preserve"> o </w:t>
      </w:r>
      <w:r w:rsidRPr="009623FB">
        <w:t>výkonu povolání autorizovaných architektů</w:t>
      </w:r>
      <w:r w:rsidR="00845C50" w:rsidRPr="009623FB">
        <w:t xml:space="preserve"> a</w:t>
      </w:r>
      <w:r w:rsidR="00092CC9" w:rsidRPr="009623FB">
        <w:t xml:space="preserve"> o </w:t>
      </w:r>
      <w:r w:rsidRPr="009623FB">
        <w:t>výkonu povolání autorizovaných inženýrů</w:t>
      </w:r>
      <w:r w:rsidR="00845C50" w:rsidRPr="009623FB">
        <w:t xml:space="preserve"> a </w:t>
      </w:r>
      <w:r w:rsidRPr="009623FB">
        <w:t>techniků činných ve výstavbě, ve znění pozdějších předpisů.</w:t>
      </w:r>
    </w:p>
    <w:p w:rsidR="0035531B" w:rsidRPr="009623FB" w:rsidRDefault="0035531B" w:rsidP="00FA2140">
      <w:pPr>
        <w:pStyle w:val="Odrka1-2-"/>
        <w:ind w:left="1701"/>
      </w:pPr>
      <w:r w:rsidRPr="009623FB">
        <w:t>Zadavatel požaduje předložení úředního oprávnění pro ověřování výsledků zeměměřických činností</w:t>
      </w:r>
      <w:r w:rsidR="00092CC9" w:rsidRPr="009623FB">
        <w:t xml:space="preserve"> v </w:t>
      </w:r>
      <w:r w:rsidRPr="009623FB">
        <w:t xml:space="preserve">rozsahu dle § 13 odst. 1 písm. </w:t>
      </w:r>
      <w:r w:rsidRPr="009623FB">
        <w:rPr>
          <w:rStyle w:val="Tun9b"/>
        </w:rPr>
        <w:t>a)</w:t>
      </w:r>
      <w:r w:rsidR="00845C50" w:rsidRPr="009623FB">
        <w:rPr>
          <w:rStyle w:val="Tun9b"/>
        </w:rPr>
        <w:t xml:space="preserve"> a </w:t>
      </w:r>
      <w:r w:rsidRPr="009623FB">
        <w:rPr>
          <w:rStyle w:val="Tun9b"/>
        </w:rPr>
        <w:t>c)</w:t>
      </w:r>
      <w:r w:rsidRPr="009623FB">
        <w:t xml:space="preserve"> zákona č. 200/1994 Sb.,</w:t>
      </w:r>
      <w:r w:rsidR="00092CC9" w:rsidRPr="009623FB">
        <w:t xml:space="preserve"> o </w:t>
      </w:r>
      <w:r w:rsidRPr="009623FB">
        <w:t>zeměměřictví</w:t>
      </w:r>
      <w:r w:rsidR="00845C50" w:rsidRPr="009623FB">
        <w:t xml:space="preserve"> a</w:t>
      </w:r>
      <w:r w:rsidR="00092CC9" w:rsidRPr="009623FB">
        <w:t xml:space="preserve"> o </w:t>
      </w:r>
      <w:r w:rsidRPr="009623FB">
        <w:t>změně</w:t>
      </w:r>
      <w:r w:rsidR="00845C50" w:rsidRPr="009623FB">
        <w:t xml:space="preserve"> a </w:t>
      </w:r>
      <w:r w:rsidRPr="009623FB">
        <w:t>doplnění některých zákonů souvisejících</w:t>
      </w:r>
      <w:r w:rsidR="00845C50" w:rsidRPr="009623FB">
        <w:t xml:space="preserve"> s </w:t>
      </w:r>
      <w:r w:rsidRPr="009623FB">
        <w:t>jeho zavedením, ve znění pozdějších předpisů.</w:t>
      </w:r>
    </w:p>
    <w:p w:rsidR="0035531B" w:rsidRDefault="0035531B" w:rsidP="00D91916">
      <w:pPr>
        <w:pStyle w:val="Textbezslovn"/>
        <w:spacing w:before="240"/>
        <w:ind w:left="1077"/>
      </w:pPr>
      <w:r w:rsidRPr="009623FB">
        <w:t>Je-li dodavatel fyzickou osobou, musí odbornou způsobilost splňovat buď sám, nebo prostřednictvím jiné fyzické osoby (zaměstnanec nebo jiná</w:t>
      </w:r>
      <w:r w:rsidR="00845C50" w:rsidRPr="009623FB">
        <w:t xml:space="preserve"> s </w:t>
      </w:r>
      <w:r w:rsidRPr="009623FB">
        <w:t>do</w:t>
      </w:r>
      <w:r>
        <w:t>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Pr="00CB484D" w:rsidRDefault="0035531B" w:rsidP="00734DFC">
      <w:pPr>
        <w:pStyle w:val="Odrka1-1"/>
      </w:pPr>
      <w:r>
        <w:t xml:space="preserve">celkový roční obrat </w:t>
      </w:r>
      <w:r w:rsidRPr="00CB484D">
        <w:t>dodavatele, zjištěný podle zvláštních právních předpisů, nesmí činit</w:t>
      </w:r>
      <w:r w:rsidR="00092CC9" w:rsidRPr="00CB484D">
        <w:t xml:space="preserve"> v </w:t>
      </w:r>
      <w:r w:rsidRPr="00CB484D">
        <w:t>žádném</w:t>
      </w:r>
      <w:r w:rsidR="0060115D" w:rsidRPr="00CB484D">
        <w:t xml:space="preserve"> z </w:t>
      </w:r>
      <w:r w:rsidRPr="00CB484D">
        <w:t xml:space="preserve">bezprostředně předcházejících tří uzavřených účetních období méně než </w:t>
      </w:r>
      <w:r w:rsidR="00734DFC" w:rsidRPr="00CB484D">
        <w:rPr>
          <w:b/>
        </w:rPr>
        <w:t>727 869 939</w:t>
      </w:r>
      <w:r w:rsidR="00E649C3" w:rsidRPr="00CB484D">
        <w:rPr>
          <w:b/>
        </w:rPr>
        <w:t>,-</w:t>
      </w:r>
      <w:r w:rsidR="00E649C3" w:rsidRPr="00CB484D">
        <w:t xml:space="preserve"> </w:t>
      </w:r>
      <w:r w:rsidRPr="00CB484D">
        <w:rPr>
          <w:b/>
        </w:rPr>
        <w:t>Kč</w:t>
      </w:r>
      <w:r w:rsidRPr="00CB484D">
        <w:t xml:space="preserve"> bez DPH;</w:t>
      </w:r>
    </w:p>
    <w:p w:rsidR="0035531B" w:rsidRDefault="0035531B" w:rsidP="00092CC9">
      <w:pPr>
        <w:pStyle w:val="Odrka1-1"/>
      </w:pPr>
      <w:r w:rsidRPr="00CB484D">
        <w:t>zadavatel pro vyloučení pochybností výslovně</w:t>
      </w:r>
      <w:r w:rsidR="00092CC9" w:rsidRPr="00CB484D">
        <w:t xml:space="preserve"> v </w:t>
      </w:r>
      <w:r w:rsidRPr="00CB484D">
        <w:t>souladu</w:t>
      </w:r>
      <w:r w:rsidR="00845C50" w:rsidRPr="00CB484D">
        <w:t xml:space="preserve"> s </w:t>
      </w:r>
      <w:r w:rsidRPr="00CB484D">
        <w:t>§ 84 ZZVZ uvádí, že požadovaného obratu musí dosáhnout dodavatel</w:t>
      </w:r>
      <w:r>
        <w:t xml:space="preserve">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7806F5">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Pr="009623FB" w:rsidRDefault="0035531B" w:rsidP="00CC4380">
      <w:pPr>
        <w:pStyle w:val="Textbezslovn"/>
      </w:pPr>
      <w:r>
        <w:t xml:space="preserve">Zadavatel požaduje předložení seznamu stavebních prací poskytnutých dodavatelem na </w:t>
      </w:r>
      <w:r w:rsidRPr="003F0C62">
        <w:t>stavbách železničních drah, jak jsou vymeze</w:t>
      </w:r>
      <w:r>
        <w:t>ny</w:t>
      </w:r>
      <w:r w:rsidR="00092CC9">
        <w:t xml:space="preserve"> v </w:t>
      </w:r>
      <w:r>
        <w:t>§ 5 odst</w:t>
      </w:r>
      <w:r w:rsidRPr="009623FB">
        <w:t>. 1</w:t>
      </w:r>
      <w:r w:rsidR="00845C50" w:rsidRPr="009623FB">
        <w:t xml:space="preserve"> a</w:t>
      </w:r>
      <w:r w:rsidR="00092CC9" w:rsidRPr="009623FB">
        <w:t xml:space="preserve"> v </w:t>
      </w:r>
      <w:r w:rsidRPr="009623FB">
        <w:t>§ 3 odst. 1</w:t>
      </w:r>
      <w:r w:rsidR="007F2E57" w:rsidRPr="009623FB">
        <w:t xml:space="preserve"> </w:t>
      </w:r>
      <w:r w:rsidRPr="009623FB">
        <w:t>zákona č. 266/1994 Sb.,</w:t>
      </w:r>
      <w:r w:rsidR="00092CC9" w:rsidRPr="009623FB">
        <w:t xml:space="preserve"> o </w:t>
      </w:r>
      <w:r w:rsidRPr="009623FB">
        <w:t>dráhách, ve znění pozdějších předpisů, za posledních 5 před zahájením zadávacího řízení (dále jako „</w:t>
      </w:r>
      <w:r w:rsidRPr="009623FB">
        <w:rPr>
          <w:rStyle w:val="Tun9b"/>
        </w:rPr>
        <w:t>stavební práce</w:t>
      </w:r>
      <w:r w:rsidRPr="009623FB">
        <w:t>“). Předloženým seznamem stavebních prací přitom musí dodavatel prokázat, že hodnota stavebních prací (hodnota zakázek jako celku) jím poskytnutých na uvedených stavbách za posledních 5 let činí</w:t>
      </w:r>
      <w:r w:rsidR="00092CC9" w:rsidRPr="009623FB">
        <w:t xml:space="preserve"> v </w:t>
      </w:r>
      <w:r w:rsidRPr="009623FB">
        <w:t>součtu, včetně případných poddodávek, nejméně</w:t>
      </w:r>
      <w:r w:rsidR="007F2E57" w:rsidRPr="009623FB">
        <w:t xml:space="preserve"> </w:t>
      </w:r>
      <w:r w:rsidR="007F2E57" w:rsidRPr="009623FB">
        <w:rPr>
          <w:b/>
        </w:rPr>
        <w:t>1 600 000 000,-</w:t>
      </w:r>
      <w:r w:rsidRPr="009623FB">
        <w:rPr>
          <w:b/>
        </w:rPr>
        <w:t xml:space="preserve"> Kč</w:t>
      </w:r>
      <w:r w:rsidRPr="009623FB">
        <w:t xml:space="preserve"> bez DPH. </w:t>
      </w:r>
    </w:p>
    <w:p w:rsidR="0035531B" w:rsidRPr="009623FB" w:rsidRDefault="0035531B" w:rsidP="00930B79">
      <w:pPr>
        <w:pStyle w:val="Textbezslovn"/>
      </w:pPr>
      <w:r w:rsidRPr="009623FB">
        <w:t>Zadavatel dále požaduje, aby dodavatel kromě informací uvedených</w:t>
      </w:r>
      <w:r w:rsidR="00092CC9" w:rsidRPr="009623FB">
        <w:t xml:space="preserve"> v </w:t>
      </w:r>
      <w:r w:rsidRPr="009623FB">
        <w:t xml:space="preserve"> seznamu stavebních prací předložil </w:t>
      </w:r>
      <w:r w:rsidRPr="009623FB">
        <w:rPr>
          <w:rStyle w:val="Tun9b"/>
        </w:rPr>
        <w:t>osvědčení objednatelů</w:t>
      </w:r>
      <w:r w:rsidR="00092CC9" w:rsidRPr="009623FB">
        <w:t xml:space="preserve"> o </w:t>
      </w:r>
      <w:r w:rsidRPr="009623FB">
        <w:t>řádném poskytnutí</w:t>
      </w:r>
      <w:r w:rsidR="00845C50" w:rsidRPr="009623FB">
        <w:t xml:space="preserve"> a </w:t>
      </w:r>
      <w:r w:rsidRPr="009623FB">
        <w:t>dokončení nejvýznamnějších stavebních prací tak, aby prokázal, že dodavatel</w:t>
      </w:r>
      <w:r w:rsidR="00092CC9" w:rsidRPr="009623FB">
        <w:t xml:space="preserve"> v </w:t>
      </w:r>
      <w:r w:rsidRPr="009623FB">
        <w:t>posledních 5 letech před zahájením zadávacího řízení řádně poskytl</w:t>
      </w:r>
      <w:r w:rsidR="00845C50" w:rsidRPr="009623FB">
        <w:t xml:space="preserve"> a </w:t>
      </w:r>
      <w:r w:rsidRPr="009623FB">
        <w:t>dokončil alespoň následující nejvýznamnější stavební práce,</w:t>
      </w:r>
      <w:r w:rsidR="00BB4AF2" w:rsidRPr="009623FB">
        <w:t xml:space="preserve"> u </w:t>
      </w:r>
      <w:r w:rsidRPr="009623FB">
        <w:t xml:space="preserve">nichž hodnota (tj. hodnota zakázky jako celku) </w:t>
      </w:r>
      <w:r w:rsidRPr="009623FB">
        <w:rPr>
          <w:rStyle w:val="Tun9b"/>
        </w:rPr>
        <w:t>každé jednotlivé nejvýznamnější stavební práce</w:t>
      </w:r>
      <w:r w:rsidRPr="009623FB">
        <w:t xml:space="preserve">, včetně případných poddodávek, musí dosahovat alespoň </w:t>
      </w:r>
      <w:r w:rsidR="003F0C62" w:rsidRPr="009623FB">
        <w:rPr>
          <w:b/>
        </w:rPr>
        <w:t>300 000 000,-</w:t>
      </w:r>
      <w:r w:rsidRPr="009623FB">
        <w:rPr>
          <w:b/>
        </w:rPr>
        <w:t xml:space="preserve"> Kč</w:t>
      </w:r>
      <w:r w:rsidRPr="009623FB">
        <w:t xml:space="preserve"> bez DPH (dále jen jako „</w:t>
      </w:r>
      <w:r w:rsidRPr="009623FB">
        <w:rPr>
          <w:rStyle w:val="Tun9b"/>
        </w:rPr>
        <w:t>nejvýznamnější stavební práce</w:t>
      </w:r>
      <w:r w:rsidRPr="009623FB">
        <w:t xml:space="preserve">“). </w:t>
      </w:r>
    </w:p>
    <w:p w:rsidR="0035531B" w:rsidRPr="009623FB" w:rsidRDefault="0035531B" w:rsidP="00092CC9">
      <w:pPr>
        <w:pStyle w:val="Textbezslovn"/>
      </w:pPr>
      <w:r w:rsidRPr="009623FB">
        <w:lastRenderedPageBreak/>
        <w:t>Za nejvýznamnější stavební práce považuje zadavatel níže uvedené stavební práce</w:t>
      </w:r>
      <w:r w:rsidR="00845C50" w:rsidRPr="009623FB">
        <w:t xml:space="preserve"> s </w:t>
      </w:r>
      <w:r w:rsidRPr="009623FB">
        <w:t>hodnotou zakázky ve výši stanovené</w:t>
      </w:r>
      <w:r w:rsidR="00092CC9" w:rsidRPr="009623FB">
        <w:t xml:space="preserve"> v </w:t>
      </w:r>
      <w:r w:rsidRPr="009623FB">
        <w:t>předchozím odstavci,</w:t>
      </w:r>
      <w:r w:rsidR="00092CC9" w:rsidRPr="009623FB">
        <w:t xml:space="preserve"> v </w:t>
      </w:r>
      <w:r w:rsidRPr="009623FB">
        <w:t>rámci nichž musí dodavatel doložit rovněž následující požadavky:</w:t>
      </w:r>
    </w:p>
    <w:p w:rsidR="00B52D4D" w:rsidRPr="009623FB" w:rsidRDefault="00B52D4D" w:rsidP="007B102A">
      <w:pPr>
        <w:pStyle w:val="Odstavecseseznamem"/>
        <w:numPr>
          <w:ilvl w:val="0"/>
          <w:numId w:val="16"/>
        </w:numPr>
        <w:spacing w:after="120"/>
        <w:ind w:left="1276"/>
        <w:jc w:val="both"/>
        <w:rPr>
          <w:rFonts w:ascii="Verdana" w:eastAsia="Verdana" w:hAnsi="Verdana" w:cs="Times New Roman"/>
        </w:rPr>
      </w:pPr>
      <w:r w:rsidRPr="009623FB">
        <w:rPr>
          <w:rFonts w:ascii="Verdana" w:eastAsia="Verdana" w:hAnsi="Verdana" w:cs="Times New Roman"/>
        </w:rPr>
        <w:t xml:space="preserve">nejméně jedna nejvýznamnější stavební práce musí zahrnovat novostavbu nebo rekonstrukci </w:t>
      </w:r>
      <w:r w:rsidRPr="009623FB">
        <w:rPr>
          <w:rFonts w:ascii="Verdana" w:eastAsia="Verdana" w:hAnsi="Verdana" w:cs="Times New Roman"/>
          <w:b/>
        </w:rPr>
        <w:t>železničního svršku</w:t>
      </w:r>
      <w:r w:rsidRPr="009623FB">
        <w:rPr>
          <w:rFonts w:ascii="Verdana" w:eastAsia="Verdana" w:hAnsi="Verdana" w:cs="Times New Roman"/>
        </w:rPr>
        <w:t xml:space="preserve"> na dvoukolejné </w:t>
      </w:r>
      <w:r w:rsidR="00FA2140">
        <w:rPr>
          <w:rFonts w:ascii="Verdana" w:eastAsia="Verdana" w:hAnsi="Verdana" w:cs="Times New Roman"/>
        </w:rPr>
        <w:t xml:space="preserve">nebo vícekolejné </w:t>
      </w:r>
      <w:r w:rsidRPr="009623FB">
        <w:rPr>
          <w:rFonts w:ascii="Verdana" w:eastAsia="Verdana" w:hAnsi="Verdana" w:cs="Times New Roman"/>
        </w:rPr>
        <w:t xml:space="preserve">elektrifikované trati s délkou souvislého traťového úseku nejméně </w:t>
      </w:r>
      <w:r w:rsidRPr="009623FB">
        <w:rPr>
          <w:rFonts w:ascii="Verdana" w:eastAsia="Verdana" w:hAnsi="Verdana" w:cs="Times New Roman"/>
          <w:b/>
        </w:rPr>
        <w:t>2 km</w:t>
      </w:r>
      <w:r w:rsidRPr="009623FB">
        <w:rPr>
          <w:rFonts w:ascii="Verdana" w:eastAsia="Verdana" w:hAnsi="Verdana" w:cs="Times New Roman"/>
        </w:rPr>
        <w:t xml:space="preserve"> </w:t>
      </w:r>
      <w:r w:rsidR="007C2646" w:rsidRPr="007C2646">
        <w:rPr>
          <w:rFonts w:ascii="Verdana" w:eastAsia="Verdana" w:hAnsi="Verdana" w:cs="Times New Roman"/>
        </w:rPr>
        <w:t>nebo</w:t>
      </w:r>
      <w:r w:rsidRPr="009623FB">
        <w:rPr>
          <w:rFonts w:ascii="Verdana" w:eastAsia="Verdana" w:hAnsi="Verdana" w:cs="Times New Roman"/>
        </w:rPr>
        <w:t xml:space="preserve"> v železniční stanici na elektrifikované trati s minimálním počtem </w:t>
      </w:r>
      <w:r w:rsidRPr="009623FB">
        <w:rPr>
          <w:rFonts w:ascii="Verdana" w:eastAsia="Verdana" w:hAnsi="Verdana" w:cs="Times New Roman"/>
          <w:b/>
        </w:rPr>
        <w:t>10 ks výhybek</w:t>
      </w:r>
      <w:r w:rsidRPr="009623FB">
        <w:rPr>
          <w:rFonts w:ascii="Verdana" w:eastAsia="Verdana" w:hAnsi="Verdana" w:cs="Times New Roman"/>
        </w:rPr>
        <w:t xml:space="preserve">, a to v hodnotě </w:t>
      </w:r>
      <w:r w:rsidR="00C25E13" w:rsidRPr="009623FB">
        <w:rPr>
          <w:rFonts w:ascii="Verdana" w:eastAsia="Verdana" w:hAnsi="Verdana" w:cs="Times New Roman"/>
          <w:b/>
        </w:rPr>
        <w:t>nejméně 250 000 000,-</w:t>
      </w:r>
      <w:r w:rsidRPr="009623FB">
        <w:rPr>
          <w:rFonts w:ascii="Verdana" w:eastAsia="Verdana" w:hAnsi="Verdana" w:cs="Times New Roman"/>
          <w:b/>
        </w:rPr>
        <w:t xml:space="preserve"> Kč</w:t>
      </w:r>
      <w:r w:rsidRPr="009623FB">
        <w:rPr>
          <w:rFonts w:ascii="Verdana" w:eastAsia="Verdana" w:hAnsi="Verdana" w:cs="Times New Roman"/>
        </w:rPr>
        <w:t xml:space="preserve"> bez DPH (uvedená částka se vztahuje k hodnotě novostavby nebo rekonstrukce železničního svršku, nikoli k hodnotě nejvýznamnější stavební práce, tj. zakázky jako celku);</w:t>
      </w:r>
    </w:p>
    <w:p w:rsidR="00203550" w:rsidRPr="009623FB" w:rsidRDefault="00203550" w:rsidP="007B102A">
      <w:pPr>
        <w:pStyle w:val="Odstavecseseznamem"/>
        <w:numPr>
          <w:ilvl w:val="0"/>
          <w:numId w:val="16"/>
        </w:numPr>
        <w:spacing w:after="120"/>
        <w:ind w:left="1276"/>
        <w:jc w:val="both"/>
        <w:rPr>
          <w:rFonts w:ascii="Verdana" w:eastAsia="Verdana" w:hAnsi="Verdana" w:cs="Times New Roman"/>
        </w:rPr>
      </w:pPr>
      <w:r w:rsidRPr="009623FB">
        <w:rPr>
          <w:rFonts w:ascii="Verdana" w:eastAsia="Verdana" w:hAnsi="Verdana" w:cs="Times New Roman"/>
        </w:rPr>
        <w:t xml:space="preserve">nejméně jedna nejvýznamnější stavební práce musí zahrnovat novostavbu nebo rekonstrukci tělesa </w:t>
      </w:r>
      <w:r w:rsidRPr="009623FB">
        <w:rPr>
          <w:rFonts w:ascii="Verdana" w:eastAsia="Verdana" w:hAnsi="Verdana" w:cs="Times New Roman"/>
          <w:b/>
        </w:rPr>
        <w:t>železničního spodku</w:t>
      </w:r>
      <w:r w:rsidRPr="009623FB">
        <w:rPr>
          <w:rFonts w:ascii="Verdana" w:eastAsia="Verdana" w:hAnsi="Verdana" w:cs="Times New Roman"/>
        </w:rPr>
        <w:t xml:space="preserve"> v hodnotě nejméně </w:t>
      </w:r>
      <w:r w:rsidRPr="009623FB">
        <w:rPr>
          <w:rFonts w:ascii="Verdana" w:eastAsia="Verdana" w:hAnsi="Verdana" w:cs="Times New Roman"/>
          <w:b/>
        </w:rPr>
        <w:t>130 000 000,-</w:t>
      </w:r>
      <w:r w:rsidRPr="009623FB">
        <w:rPr>
          <w:rFonts w:ascii="Verdana" w:eastAsia="Verdana" w:hAnsi="Verdana" w:cs="Times New Roman"/>
        </w:rPr>
        <w:t xml:space="preserve"> </w:t>
      </w:r>
      <w:r w:rsidRPr="009623FB">
        <w:rPr>
          <w:rFonts w:ascii="Verdana" w:eastAsia="Verdana" w:hAnsi="Verdana" w:cs="Times New Roman"/>
          <w:b/>
        </w:rPr>
        <w:t>Kč</w:t>
      </w:r>
      <w:r w:rsidRPr="009623FB">
        <w:rPr>
          <w:rFonts w:ascii="Verdana" w:eastAsia="Verdana" w:hAnsi="Verdana" w:cs="Times New Roman"/>
        </w:rPr>
        <w:t xml:space="preserve"> bez DPH (uvedená částka se vztahuje k hodnotě novostavby nebo rekonstrukce tělesa železničního spodku, nikoli k hodnotě nejvýznamnější stavební práce, tj. zakázky jako celku);</w:t>
      </w:r>
    </w:p>
    <w:p w:rsidR="00B52D4D" w:rsidRPr="009623FB" w:rsidRDefault="00B52D4D" w:rsidP="007B102A">
      <w:pPr>
        <w:pStyle w:val="Odstavecseseznamem"/>
        <w:numPr>
          <w:ilvl w:val="0"/>
          <w:numId w:val="16"/>
        </w:numPr>
        <w:spacing w:after="120"/>
        <w:ind w:left="1276"/>
        <w:jc w:val="both"/>
        <w:rPr>
          <w:rFonts w:ascii="Verdana" w:eastAsia="Verdana" w:hAnsi="Verdana" w:cs="Times New Roman"/>
        </w:rPr>
      </w:pPr>
      <w:r w:rsidRPr="009623FB">
        <w:rPr>
          <w:rFonts w:ascii="Verdana" w:eastAsia="Verdana" w:hAnsi="Verdana" w:cs="Times New Roman"/>
        </w:rPr>
        <w:t xml:space="preserve">nejméně jedna nejvýznamnější stavební práce musí zahrnovat novostavbu nebo rekonstrukci </w:t>
      </w:r>
      <w:r w:rsidRPr="009623FB">
        <w:rPr>
          <w:rFonts w:ascii="Verdana" w:eastAsia="Verdana" w:hAnsi="Verdana" w:cs="Times New Roman"/>
          <w:b/>
        </w:rPr>
        <w:t xml:space="preserve">železničního </w:t>
      </w:r>
      <w:r w:rsidR="008A63D7" w:rsidRPr="009623FB">
        <w:rPr>
          <w:rFonts w:ascii="Verdana" w:eastAsia="Verdana" w:hAnsi="Verdana" w:cs="Times New Roman"/>
          <w:b/>
        </w:rPr>
        <w:t xml:space="preserve">železobetonového </w:t>
      </w:r>
      <w:r w:rsidRPr="009623FB">
        <w:rPr>
          <w:rFonts w:ascii="Verdana" w:eastAsia="Verdana" w:hAnsi="Verdana" w:cs="Times New Roman"/>
          <w:b/>
        </w:rPr>
        <w:t>mostu</w:t>
      </w:r>
      <w:r w:rsidRPr="009623FB">
        <w:rPr>
          <w:rFonts w:ascii="Verdana" w:eastAsia="Verdana" w:hAnsi="Verdana" w:cs="Times New Roman"/>
        </w:rPr>
        <w:t xml:space="preserve"> v hodnotě nejméně </w:t>
      </w:r>
      <w:r w:rsidR="00C25E13" w:rsidRPr="009623FB">
        <w:rPr>
          <w:rFonts w:ascii="Verdana" w:eastAsia="Verdana" w:hAnsi="Verdana" w:cs="Times New Roman"/>
          <w:b/>
        </w:rPr>
        <w:t>70 000 000,-</w:t>
      </w:r>
      <w:r w:rsidRPr="009623FB">
        <w:rPr>
          <w:rFonts w:ascii="Verdana" w:eastAsia="Verdana" w:hAnsi="Verdana" w:cs="Times New Roman"/>
          <w:b/>
        </w:rPr>
        <w:t xml:space="preserve"> Kč bez DPH</w:t>
      </w:r>
      <w:r w:rsidRPr="009623FB">
        <w:rPr>
          <w:rFonts w:ascii="Verdana" w:eastAsia="Verdana" w:hAnsi="Verdana" w:cs="Times New Roman"/>
        </w:rPr>
        <w:t xml:space="preserve"> (uvedená částka se vztahuje k hodnotě novostavby nebo rekonstrukce železničního mostu, nikoli k hodnotě nejvýznamnější stavební práce, tj. zakázky </w:t>
      </w:r>
    </w:p>
    <w:p w:rsidR="00834D11" w:rsidRPr="009623FB" w:rsidRDefault="00B52D4D" w:rsidP="00834D11">
      <w:pPr>
        <w:pStyle w:val="Odstavecseseznamem"/>
        <w:numPr>
          <w:ilvl w:val="0"/>
          <w:numId w:val="16"/>
        </w:numPr>
        <w:spacing w:after="120"/>
        <w:ind w:left="1276"/>
        <w:jc w:val="both"/>
        <w:rPr>
          <w:rFonts w:ascii="Verdana" w:eastAsia="Verdana" w:hAnsi="Verdana" w:cs="Times New Roman"/>
        </w:rPr>
      </w:pPr>
      <w:r w:rsidRPr="009623FB">
        <w:rPr>
          <w:rFonts w:ascii="Verdana" w:eastAsia="Verdana" w:hAnsi="Verdana" w:cs="Times New Roman"/>
        </w:rPr>
        <w:t xml:space="preserve">nejméně jedna nejvýznamnější stavební práce musí zahrnovat novostavbu nebo rekonstrukci </w:t>
      </w:r>
      <w:r w:rsidRPr="009623FB">
        <w:rPr>
          <w:rFonts w:ascii="Verdana" w:eastAsia="Verdana" w:hAnsi="Verdana" w:cs="Times New Roman"/>
          <w:b/>
        </w:rPr>
        <w:t xml:space="preserve">trakčního vedení </w:t>
      </w:r>
      <w:r w:rsidRPr="009623FB">
        <w:rPr>
          <w:rFonts w:ascii="Verdana" w:eastAsia="Verdana" w:hAnsi="Verdana" w:cs="Times New Roman"/>
        </w:rPr>
        <w:t xml:space="preserve">se stejnosměrným napětím na dvoukolejné </w:t>
      </w:r>
      <w:r w:rsidR="00FA2140">
        <w:rPr>
          <w:rFonts w:ascii="Verdana" w:eastAsia="Verdana" w:hAnsi="Verdana" w:cs="Times New Roman"/>
        </w:rPr>
        <w:t xml:space="preserve">nebo vícekolejné </w:t>
      </w:r>
      <w:r w:rsidRPr="009623FB">
        <w:rPr>
          <w:rFonts w:ascii="Verdana" w:eastAsia="Verdana" w:hAnsi="Verdana" w:cs="Times New Roman"/>
        </w:rPr>
        <w:t xml:space="preserve">elektrifikované trati s délkou souvislého traťového úseku nejméně </w:t>
      </w:r>
      <w:r w:rsidRPr="009623FB">
        <w:rPr>
          <w:rFonts w:ascii="Verdana" w:eastAsia="Verdana" w:hAnsi="Verdana" w:cs="Times New Roman"/>
          <w:b/>
        </w:rPr>
        <w:t>2 km</w:t>
      </w:r>
      <w:r w:rsidRPr="009623FB">
        <w:rPr>
          <w:rFonts w:ascii="Verdana" w:eastAsia="Verdana" w:hAnsi="Verdana" w:cs="Times New Roman"/>
        </w:rPr>
        <w:t xml:space="preserve"> </w:t>
      </w:r>
      <w:r w:rsidR="007C2646" w:rsidRPr="007C2646">
        <w:rPr>
          <w:rFonts w:ascii="Verdana" w:eastAsia="Verdana" w:hAnsi="Verdana" w:cs="Times New Roman"/>
        </w:rPr>
        <w:t>nebo</w:t>
      </w:r>
      <w:r w:rsidRPr="009623FB">
        <w:rPr>
          <w:rFonts w:ascii="Verdana" w:eastAsia="Verdana" w:hAnsi="Verdana" w:cs="Times New Roman"/>
          <w:b/>
        </w:rPr>
        <w:t xml:space="preserve"> </w:t>
      </w:r>
      <w:r w:rsidRPr="009623FB">
        <w:rPr>
          <w:rFonts w:ascii="Verdana" w:eastAsia="Verdana" w:hAnsi="Verdana" w:cs="Times New Roman"/>
        </w:rPr>
        <w:t xml:space="preserve">v železniční stanici na trati s minimálním počtem </w:t>
      </w:r>
      <w:r w:rsidRPr="009623FB">
        <w:rPr>
          <w:rFonts w:ascii="Verdana" w:eastAsia="Verdana" w:hAnsi="Verdana" w:cs="Times New Roman"/>
          <w:b/>
        </w:rPr>
        <w:t>10 ks výhybek,</w:t>
      </w:r>
      <w:r w:rsidRPr="009623FB">
        <w:rPr>
          <w:rFonts w:ascii="Verdana" w:eastAsia="Verdana" w:hAnsi="Verdana" w:cs="Times New Roman"/>
        </w:rPr>
        <w:t xml:space="preserve"> a to v hodnotě nejméně </w:t>
      </w:r>
      <w:r w:rsidR="00C25E13" w:rsidRPr="009623FB">
        <w:rPr>
          <w:rFonts w:ascii="Verdana" w:eastAsia="Verdana" w:hAnsi="Verdana" w:cs="Times New Roman"/>
          <w:b/>
        </w:rPr>
        <w:t>120 000 000,-</w:t>
      </w:r>
      <w:r w:rsidRPr="009623FB">
        <w:rPr>
          <w:rFonts w:ascii="Verdana" w:eastAsia="Verdana" w:hAnsi="Verdana" w:cs="Times New Roman"/>
          <w:b/>
        </w:rPr>
        <w:t xml:space="preserve"> Kč</w:t>
      </w:r>
      <w:r w:rsidRPr="009623FB">
        <w:rPr>
          <w:rFonts w:ascii="Verdana" w:eastAsia="Verdana" w:hAnsi="Verdana" w:cs="Times New Roman"/>
        </w:rPr>
        <w:t xml:space="preserve"> bez DPH (uvedená částka se vztahuje k hodnotě novostavby nebo rekonstrukce trakčního vedení, nikoli k hodnotě nejvýznamnější stavební práce, tj. zakázky jako celku);</w:t>
      </w:r>
    </w:p>
    <w:p w:rsidR="00203550" w:rsidRPr="009623FB" w:rsidRDefault="00203550" w:rsidP="00834D11">
      <w:pPr>
        <w:pStyle w:val="Odstavecseseznamem"/>
        <w:numPr>
          <w:ilvl w:val="0"/>
          <w:numId w:val="16"/>
        </w:numPr>
        <w:spacing w:after="120"/>
        <w:ind w:left="1276"/>
        <w:jc w:val="both"/>
        <w:rPr>
          <w:rFonts w:ascii="Verdana" w:eastAsia="Verdana" w:hAnsi="Verdana" w:cs="Times New Roman"/>
        </w:rPr>
      </w:pPr>
      <w:r w:rsidRPr="009623FB">
        <w:rPr>
          <w:rFonts w:ascii="Verdana" w:eastAsia="Verdana" w:hAnsi="Verdana" w:cs="Times New Roman"/>
        </w:rPr>
        <w:t xml:space="preserve">nejméně jedna nejvýznamnější stavební práce musí zahrnovat novostavbu nebo rekonstrukci </w:t>
      </w:r>
      <w:r w:rsidRPr="009623FB">
        <w:rPr>
          <w:rFonts w:ascii="Verdana" w:eastAsia="Verdana" w:hAnsi="Verdana" w:cs="Times New Roman"/>
          <w:b/>
        </w:rPr>
        <w:t>silnoproudých zařízení</w:t>
      </w:r>
      <w:r w:rsidRPr="009623FB">
        <w:rPr>
          <w:rFonts w:ascii="Verdana" w:eastAsia="Verdana" w:hAnsi="Verdana" w:cs="Times New Roman"/>
        </w:rPr>
        <w:t xml:space="preserve"> železničních drah v hodnotě nejméně </w:t>
      </w:r>
      <w:r w:rsidRPr="009623FB">
        <w:rPr>
          <w:rFonts w:ascii="Verdana" w:eastAsia="Verdana" w:hAnsi="Verdana" w:cs="Times New Roman"/>
          <w:b/>
        </w:rPr>
        <w:t>1</w:t>
      </w:r>
      <w:r w:rsidR="00166C7F" w:rsidRPr="009623FB">
        <w:rPr>
          <w:rFonts w:ascii="Verdana" w:eastAsia="Verdana" w:hAnsi="Verdana" w:cs="Times New Roman"/>
          <w:b/>
        </w:rPr>
        <w:t>5</w:t>
      </w:r>
      <w:r w:rsidRPr="009623FB">
        <w:rPr>
          <w:rFonts w:ascii="Verdana" w:eastAsia="Verdana" w:hAnsi="Verdana" w:cs="Times New Roman"/>
          <w:b/>
        </w:rPr>
        <w:t> 000 000,-</w:t>
      </w:r>
      <w:r w:rsidRPr="009623FB">
        <w:rPr>
          <w:rFonts w:ascii="Verdana" w:eastAsia="Verdana" w:hAnsi="Verdana" w:cs="Times New Roman"/>
        </w:rPr>
        <w:t xml:space="preserve"> </w:t>
      </w:r>
      <w:r w:rsidRPr="009623FB">
        <w:rPr>
          <w:rFonts w:ascii="Verdana" w:eastAsia="Verdana" w:hAnsi="Verdana" w:cs="Times New Roman"/>
          <w:b/>
        </w:rPr>
        <w:t>Kč</w:t>
      </w:r>
      <w:r w:rsidRPr="009623FB">
        <w:rPr>
          <w:rFonts w:ascii="Verdana" w:eastAsia="Verdana" w:hAnsi="Verdana" w:cs="Times New Roman"/>
        </w:rPr>
        <w:t xml:space="preserve"> bez DPH (uvedená částka se vztahuje k hodnotě novostavby nebo rekonstrukce silnoproudých zařízení železničních drah, nikoli k hodnotě nejvýznamnější stavební práce, tj. zakázky jako celku);</w:t>
      </w:r>
    </w:p>
    <w:p w:rsidR="00A0585C" w:rsidRPr="009623FB" w:rsidRDefault="00B52D4D" w:rsidP="00834D11">
      <w:pPr>
        <w:pStyle w:val="Odstavecseseznamem"/>
        <w:numPr>
          <w:ilvl w:val="0"/>
          <w:numId w:val="16"/>
        </w:numPr>
        <w:spacing w:after="120"/>
        <w:ind w:left="1276"/>
        <w:jc w:val="both"/>
        <w:rPr>
          <w:rFonts w:ascii="Verdana" w:eastAsia="Verdana" w:hAnsi="Verdana" w:cs="Times New Roman"/>
        </w:rPr>
      </w:pPr>
      <w:r w:rsidRPr="009623FB">
        <w:rPr>
          <w:rFonts w:ascii="Verdana" w:eastAsia="Verdana" w:hAnsi="Verdana" w:cs="Times New Roman"/>
        </w:rPr>
        <w:t xml:space="preserve">nejméně jedna nejvýznamnější stavební práce musí zahrnovat novostavbu nebo rekonstrukci </w:t>
      </w:r>
      <w:r w:rsidRPr="009623FB">
        <w:rPr>
          <w:rFonts w:ascii="Verdana" w:eastAsia="Verdana" w:hAnsi="Verdana" w:cs="Times New Roman"/>
          <w:b/>
        </w:rPr>
        <w:t>zabezpečovacího zařízení</w:t>
      </w:r>
      <w:r w:rsidRPr="009623FB">
        <w:rPr>
          <w:rFonts w:ascii="Verdana" w:eastAsia="Verdana" w:hAnsi="Verdana" w:cs="Times New Roman"/>
        </w:rPr>
        <w:t xml:space="preserve"> na trati s délkou souvislého traťového úseku </w:t>
      </w:r>
      <w:r w:rsidRPr="009623FB">
        <w:rPr>
          <w:rFonts w:ascii="Verdana" w:eastAsia="Verdana" w:hAnsi="Verdana" w:cs="Times New Roman"/>
          <w:b/>
        </w:rPr>
        <w:t>nejméně 2 km</w:t>
      </w:r>
      <w:r w:rsidRPr="009623FB">
        <w:rPr>
          <w:rFonts w:ascii="Verdana" w:eastAsia="Verdana" w:hAnsi="Verdana" w:cs="Times New Roman"/>
        </w:rPr>
        <w:t xml:space="preserve"> </w:t>
      </w:r>
      <w:r w:rsidR="007C2646">
        <w:rPr>
          <w:rFonts w:ascii="Verdana" w:eastAsia="Verdana" w:hAnsi="Verdana" w:cs="Times New Roman"/>
        </w:rPr>
        <w:t>nebo</w:t>
      </w:r>
      <w:r w:rsidRPr="009623FB">
        <w:rPr>
          <w:rFonts w:ascii="Verdana" w:eastAsia="Verdana" w:hAnsi="Verdana" w:cs="Times New Roman"/>
        </w:rPr>
        <w:t xml:space="preserve"> v železniční stanici na trati s minimálním počtem </w:t>
      </w:r>
      <w:r w:rsidRPr="009623FB">
        <w:rPr>
          <w:rFonts w:ascii="Verdana" w:eastAsia="Verdana" w:hAnsi="Verdana" w:cs="Times New Roman"/>
          <w:b/>
        </w:rPr>
        <w:t>10 ks</w:t>
      </w:r>
      <w:r w:rsidRPr="009623FB">
        <w:rPr>
          <w:rFonts w:ascii="Verdana" w:eastAsia="Verdana" w:hAnsi="Verdana" w:cs="Times New Roman"/>
        </w:rPr>
        <w:t xml:space="preserve"> </w:t>
      </w:r>
      <w:r w:rsidRPr="009623FB">
        <w:rPr>
          <w:rFonts w:ascii="Verdana" w:eastAsia="Verdana" w:hAnsi="Verdana" w:cs="Times New Roman"/>
          <w:b/>
        </w:rPr>
        <w:t>výhybek</w:t>
      </w:r>
      <w:r w:rsidRPr="009623FB">
        <w:rPr>
          <w:rFonts w:ascii="Verdana" w:eastAsia="Verdana" w:hAnsi="Verdana" w:cs="Times New Roman"/>
        </w:rPr>
        <w:t xml:space="preserve"> a to v hodnotě nejméně </w:t>
      </w:r>
      <w:r w:rsidR="00C25E13" w:rsidRPr="009623FB">
        <w:rPr>
          <w:rFonts w:ascii="Verdana" w:eastAsia="Verdana" w:hAnsi="Verdana" w:cs="Times New Roman"/>
          <w:b/>
        </w:rPr>
        <w:t>160 000 000,-</w:t>
      </w:r>
      <w:r w:rsidRPr="009623FB">
        <w:rPr>
          <w:rFonts w:ascii="Verdana" w:eastAsia="Verdana" w:hAnsi="Verdana" w:cs="Times New Roman"/>
          <w:b/>
        </w:rPr>
        <w:t xml:space="preserve"> Kč </w:t>
      </w:r>
      <w:r w:rsidRPr="009623FB">
        <w:rPr>
          <w:rFonts w:ascii="Verdana" w:eastAsia="Verdana" w:hAnsi="Verdana" w:cs="Times New Roman"/>
        </w:rPr>
        <w:t>bez DPH (uvedená částka se vztahuje k hodnotě novostavby nebo rekonstrukce zabezpečovacího zařízení, nikoli k hodnotě nejvýznamnější stavební práce, tj. zakázky jako celku).</w:t>
      </w:r>
    </w:p>
    <w:p w:rsidR="00F14A7A" w:rsidRPr="009623FB" w:rsidRDefault="00F14A7A" w:rsidP="00092CC9">
      <w:pPr>
        <w:pStyle w:val="Textbezslovn"/>
      </w:pPr>
    </w:p>
    <w:p w:rsidR="0035531B" w:rsidRDefault="0035531B" w:rsidP="002C04EE">
      <w:pPr>
        <w:pStyle w:val="Textbezslovn"/>
      </w:pPr>
      <w:r w:rsidRPr="009623FB">
        <w:t>Stavební, resp. nejvýznamnější stavební práce je třeba doložit</w:t>
      </w:r>
      <w:r w:rsidR="00092CC9" w:rsidRPr="009623FB">
        <w:t xml:space="preserve"> v </w:t>
      </w:r>
      <w:r w:rsidRPr="009623FB">
        <w:t>takovém počtu, aby byla dosažena požadovaná hodnota stavebních, resp. nejvýznamnějších stavebních prací</w:t>
      </w:r>
      <w:r w:rsidR="00092CC9" w:rsidRPr="009623FB">
        <w:t xml:space="preserve"> v </w:t>
      </w:r>
      <w:r w:rsidRPr="009623FB">
        <w:t>součtu za posledních 5 let. Pro odstranění pochybností zadavatel uvádí, že požadavek kritéria technické kvalifikace na doložení stavebních, resp. nejvýznamnějších stavebních prací lze splnit předložením seznamu</w:t>
      </w:r>
      <w:r w:rsidR="00845C50" w:rsidRPr="009623FB">
        <w:t xml:space="preserve"> a </w:t>
      </w:r>
      <w:r w:rsidRPr="009623FB">
        <w:t>osvědčení</w:t>
      </w:r>
      <w:r w:rsidR="00092CC9">
        <w:t xml:space="preserve"> o </w:t>
      </w:r>
      <w:r>
        <w:t>řádném poskytnutí</w:t>
      </w:r>
      <w:r w:rsidR="00845C50">
        <w:t xml:space="preserve"> a </w:t>
      </w:r>
      <w:r>
        <w:t xml:space="preserve">dokončení i pouze jediné stavební, resp. nejvýznamnější stavební práce, jejíž </w:t>
      </w:r>
      <w:r w:rsidRPr="009623FB">
        <w:t>hodnota představuje alespoň požadovanou hodnotu stavebních prací</w:t>
      </w:r>
      <w:r w:rsidR="00092CC9" w:rsidRPr="009623FB">
        <w:t xml:space="preserve"> v </w:t>
      </w:r>
      <w:r w:rsidRPr="009623FB">
        <w:t>součtu za posledních 5 let</w:t>
      </w:r>
      <w:r w:rsidR="00845C50" w:rsidRPr="009623FB">
        <w:t xml:space="preserve"> a </w:t>
      </w:r>
      <w:r w:rsidRPr="009623FB">
        <w:t>splňuje i všechny minimální hodnoty</w:t>
      </w:r>
      <w:r w:rsidR="00BB4AF2" w:rsidRPr="009623FB">
        <w:t xml:space="preserve"> u </w:t>
      </w:r>
      <w:r w:rsidRPr="009623FB">
        <w:t>jednotlivých nejvýznamnějších stavebních prací,</w:t>
      </w:r>
      <w:r w:rsidR="00845C50" w:rsidRPr="009623FB">
        <w:t xml:space="preserve"> a</w:t>
      </w:r>
      <w:r w:rsidR="00092CC9" w:rsidRPr="009623FB">
        <w:t xml:space="preserve"> v </w:t>
      </w:r>
      <w:r w:rsidRPr="009623FB">
        <w:t>jejímž rámci byly realizovány všechny práce splňující jednotlivé požadavky zadavatele výše, resp. splněny i všechny další požadavky stanovené</w:t>
      </w:r>
      <w:r w:rsidR="00092CC9" w:rsidRPr="009623FB">
        <w:t xml:space="preserve"> v </w:t>
      </w:r>
      <w:r w:rsidRPr="009623FB">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w:t>
      </w:r>
      <w:r w:rsidR="00092CC9">
        <w:lastRenderedPageBreak/>
        <w:t>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Pr="009623F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 xml:space="preserve">rozsahu, jak je uvedeno výše. Tato osvědčení musí obsahovat všechny požadované údaje, zejména název </w:t>
      </w:r>
      <w:r w:rsidRPr="009623FB">
        <w:t>stavební práce, předmět plnění</w:t>
      </w:r>
      <w:r w:rsidR="00845C50" w:rsidRPr="009623FB">
        <w:t xml:space="preserve"> s </w:t>
      </w:r>
      <w:r w:rsidRPr="009623FB">
        <w:t>uvedením zadavatelem výše požadovaných údajů (včetně minimálních hodnot), cenu, dobu</w:t>
      </w:r>
      <w:r w:rsidR="00845C50" w:rsidRPr="009623FB">
        <w:t xml:space="preserve"> a </w:t>
      </w:r>
      <w:r w:rsidRPr="009623FB">
        <w:t>místo provádění stavebních prací, identifikaci objednatele</w:t>
      </w:r>
      <w:r w:rsidR="00845C50" w:rsidRPr="009623FB">
        <w:t xml:space="preserve"> a </w:t>
      </w:r>
      <w:r w:rsidRPr="009623FB">
        <w:t>musí obsahovat údaj</w:t>
      </w:r>
      <w:r w:rsidR="00092CC9" w:rsidRPr="009623FB">
        <w:t xml:space="preserve"> o </w:t>
      </w:r>
      <w:r w:rsidRPr="009623FB">
        <w:t>tom, zda byly tyto stavební práce provedeny řádně.</w:t>
      </w:r>
      <w:r w:rsidR="00092CC9" w:rsidRPr="009623FB">
        <w:t xml:space="preserve"> </w:t>
      </w:r>
      <w:r w:rsidR="002924B8" w:rsidRPr="009623FB">
        <w:t>V</w:t>
      </w:r>
      <w:r w:rsidR="00092CC9" w:rsidRPr="009623FB">
        <w:t> </w:t>
      </w:r>
      <w:r w:rsidRPr="009623FB">
        <w:t>předloženém osvědčení musí být vždy uvedeny identifikační údaje dodavatele, jemuž bylo osvědčení vydáno, resp. dodavatele, který stavební práce provedl. Seznam i osvědčení musí být předloženy i</w:t>
      </w:r>
      <w:r w:rsidR="00092CC9" w:rsidRPr="009623FB">
        <w:t xml:space="preserve"> v </w:t>
      </w:r>
      <w:r w:rsidRPr="009623FB">
        <w:t xml:space="preserve">případě, že byla objednatelem Správa železniční dopravní cesty, státní organizace. </w:t>
      </w:r>
    </w:p>
    <w:p w:rsidR="0035531B" w:rsidRPr="009623FB" w:rsidRDefault="0035531B" w:rsidP="00930B79">
      <w:pPr>
        <w:pStyle w:val="Textbezslovn"/>
      </w:pPr>
      <w:r w:rsidRPr="009623FB">
        <w:t>Doba 5 let se považuje za splněnou, pokud byly stavební/nejvýznamnější stavební práce</w:t>
      </w:r>
      <w:r w:rsidR="00092CC9" w:rsidRPr="009623FB">
        <w:t xml:space="preserve"> v </w:t>
      </w:r>
      <w:r w:rsidRPr="009623FB">
        <w:t>průběhu této doby dokončeny,</w:t>
      </w:r>
      <w:r w:rsidR="00845C50" w:rsidRPr="009623FB">
        <w:t xml:space="preserve"> a </w:t>
      </w:r>
      <w:r w:rsidRPr="009623FB">
        <w:t>pro prokázání kvalifikace postačuje, aby byl požadovaný finanční objem stavebních/ nejvýznamnějších stavebních prací dosažen za celou dobu realizace stavebních/nejvýznamnějších stavebních prací, nikoliv pouze</w:t>
      </w:r>
      <w:r w:rsidR="00092CC9" w:rsidRPr="009623FB">
        <w:t xml:space="preserve"> v </w:t>
      </w:r>
      <w:r w:rsidRPr="009623FB">
        <w:t>průběhu posledních 5 let před zahájením zadávacího řízení. Dokončením se</w:t>
      </w:r>
      <w:r w:rsidR="00BB4AF2" w:rsidRPr="009623FB">
        <w:t xml:space="preserve"> u </w:t>
      </w:r>
      <w:r w:rsidRPr="009623FB">
        <w:t>nejvýznamnějších stavebních prací rozumí uvedení díla, jehož minimální hodnoty byly</w:t>
      </w:r>
      <w:r w:rsidR="00092CC9" w:rsidRPr="009623FB">
        <w:t xml:space="preserve"> v </w:t>
      </w:r>
      <w:r w:rsidRPr="009623FB">
        <w:t>rámci nejvýznamnější stavební práce požadovány, alespoň do zkušebního provozu. Zadavatel nicméně za dílo dokončené</w:t>
      </w:r>
      <w:r w:rsidR="00092CC9" w:rsidRPr="009623FB">
        <w:t xml:space="preserve"> v </w:t>
      </w:r>
      <w:r w:rsidRPr="009623FB">
        <w:t>období posledních 5 let bude považovat též dílo, které</w:t>
      </w:r>
      <w:r w:rsidR="00092CC9" w:rsidRPr="009623FB">
        <w:t xml:space="preserve"> v </w:t>
      </w:r>
      <w:r w:rsidRPr="009623FB">
        <w:t>tomto období bylo dokončeno jako celek, tj. včetně plnění navazujících na zkušební provoz, např. zpracování dokumentace skutečného provedení stavby.</w:t>
      </w:r>
    </w:p>
    <w:p w:rsidR="0035531B" w:rsidRDefault="0035531B" w:rsidP="00930B79">
      <w:pPr>
        <w:pStyle w:val="Textbezslovn"/>
      </w:pPr>
      <w:r w:rsidRPr="009623FB">
        <w:t>Pokud dodavatel není</w:t>
      </w:r>
      <w:r w:rsidR="0060115D" w:rsidRPr="009623FB">
        <w:t xml:space="preserve"> z </w:t>
      </w:r>
      <w:r w:rsidRPr="009623FB">
        <w:t>důvodů, které mu nelze přičítat, schopen předložit doklad</w:t>
      </w:r>
      <w:r>
        <w:t xml:space="preserve">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7B102A">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00B52D4D" w:rsidRPr="00B52D4D">
        <w:rPr>
          <w:rFonts w:ascii="Verdana" w:eastAsia="Verdana" w:hAnsi="Verdana" w:cs="Times New Roman"/>
          <w:b/>
        </w:rPr>
        <w:t>Funkci stavbyvedoucího, zástupce stavbyvedoucího, specialisty (vedoucí prací) na železniční svršek</w:t>
      </w:r>
      <w:r w:rsidR="00B52D4D" w:rsidRPr="00B52D4D">
        <w:rPr>
          <w:rFonts w:ascii="Verdana" w:eastAsia="Verdana" w:hAnsi="Verdana" w:cs="Times New Roman"/>
        </w:rPr>
        <w:t xml:space="preserve"> </w:t>
      </w:r>
      <w:r w:rsidR="00B52D4D" w:rsidRPr="00B52D4D">
        <w:rPr>
          <w:rFonts w:ascii="Verdana" w:eastAsia="Verdana" w:hAnsi="Verdana" w:cs="Times New Roman"/>
          <w:b/>
        </w:rPr>
        <w:t>a trakční vedení</w:t>
      </w:r>
      <w:r w:rsidR="00B52D4D" w:rsidRPr="00B52D4D">
        <w:rPr>
          <w:rFonts w:ascii="Verdana" w:eastAsia="Verdana" w:hAnsi="Verdana" w:cs="Times New Roman"/>
        </w:rPr>
        <w:t xml:space="preserve"> </w:t>
      </w:r>
      <w:r w:rsidR="00B52D4D" w:rsidRPr="00B52D4D">
        <w:rPr>
          <w:rFonts w:ascii="Verdana" w:eastAsia="Verdana" w:hAnsi="Verdana" w:cs="Times New Roman"/>
          <w: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w:t>
      </w:r>
      <w:r w:rsidR="00092CC9">
        <w:lastRenderedPageBreak/>
        <w:t>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B52D4D" w:rsidRDefault="0035531B" w:rsidP="007B102A">
      <w:pPr>
        <w:pStyle w:val="Odstavec1-1a"/>
        <w:numPr>
          <w:ilvl w:val="0"/>
          <w:numId w:val="12"/>
        </w:numPr>
        <w:rPr>
          <w:rStyle w:val="Tun9b"/>
        </w:rPr>
      </w:pPr>
      <w:r w:rsidRPr="00B52D4D">
        <w:rPr>
          <w:rStyle w:val="Tun9b"/>
        </w:rPr>
        <w:t>stavbyvedoucí</w:t>
      </w:r>
    </w:p>
    <w:p w:rsidR="0035531B" w:rsidRPr="00B52D4D" w:rsidRDefault="0035531B" w:rsidP="002152F9">
      <w:pPr>
        <w:pStyle w:val="Odrka1-2-"/>
        <w:tabs>
          <w:tab w:val="num" w:pos="1531"/>
        </w:tabs>
        <w:ind w:left="1531"/>
      </w:pPr>
      <w:r w:rsidRPr="00B52D4D">
        <w:t>minimálně středoškolské vzdělání;</w:t>
      </w:r>
    </w:p>
    <w:p w:rsidR="0035531B" w:rsidRPr="00B52D4D" w:rsidRDefault="0035531B" w:rsidP="002152F9">
      <w:pPr>
        <w:pStyle w:val="Odrka1-2-"/>
        <w:tabs>
          <w:tab w:val="num" w:pos="1531"/>
        </w:tabs>
        <w:ind w:left="1531"/>
      </w:pPr>
      <w:r w:rsidRPr="00B52D4D">
        <w:t>nejméně 5 let praxe</w:t>
      </w:r>
      <w:r w:rsidR="00092CC9" w:rsidRPr="00B52D4D">
        <w:t xml:space="preserve"> v </w:t>
      </w:r>
      <w:r w:rsidRPr="00B52D4D">
        <w:t xml:space="preserve">řízení provádění staveb železničních drah; </w:t>
      </w:r>
    </w:p>
    <w:p w:rsidR="0035531B" w:rsidRPr="00B52D4D" w:rsidRDefault="00B52D4D" w:rsidP="002152F9">
      <w:pPr>
        <w:pStyle w:val="Odrka1-2-"/>
        <w:tabs>
          <w:tab w:val="num" w:pos="1531"/>
        </w:tabs>
        <w:ind w:left="1531"/>
      </w:pPr>
      <w:r w:rsidRPr="002152F9">
        <w:t xml:space="preserve">zkušenost s řízením realizace alespoň jedné zakázky - stavby železničních drah, jež zahrnovala novostavbu nebo rekonstrukci železničního svršku v hodnotě nejméně </w:t>
      </w:r>
      <w:r w:rsidRPr="00B13570">
        <w:rPr>
          <w:b/>
        </w:rPr>
        <w:t>250</w:t>
      </w:r>
      <w:r w:rsidR="007B102A" w:rsidRPr="00B13570">
        <w:rPr>
          <w:b/>
        </w:rPr>
        <w:t> 000 000,-</w:t>
      </w:r>
      <w:r w:rsidRPr="00B13570">
        <w:rPr>
          <w:b/>
        </w:rPr>
        <w:t xml:space="preserve"> Kč</w:t>
      </w:r>
      <w:r w:rsidRPr="002152F9">
        <w:t xml:space="preserve"> bez DPH (částka Kč se vztahuje k hodnotě novostavby nebo rekonstrukce železničního svršku, nikoli k hodnotě zakázky jako celku), a to v posledních 10 letech před zahájením zadávacího řízení;</w:t>
      </w:r>
    </w:p>
    <w:p w:rsidR="0035531B" w:rsidRPr="00B52D4D" w:rsidRDefault="0035531B" w:rsidP="002152F9">
      <w:pPr>
        <w:pStyle w:val="Odrka1-2-"/>
        <w:tabs>
          <w:tab w:val="num" w:pos="1531"/>
        </w:tabs>
        <w:ind w:left="1531"/>
      </w:pPr>
      <w:r w:rsidRPr="00B52D4D">
        <w:t>musí předložit doklad</w:t>
      </w:r>
      <w:r w:rsidR="00092CC9" w:rsidRPr="00B52D4D">
        <w:t xml:space="preserve"> o </w:t>
      </w:r>
      <w:r w:rsidRPr="00B52D4D">
        <w:t>autorizaci</w:t>
      </w:r>
      <w:r w:rsidR="00092CC9" w:rsidRPr="00B52D4D">
        <w:t xml:space="preserve"> v </w:t>
      </w:r>
      <w:r w:rsidRPr="00B52D4D">
        <w:t xml:space="preserve">rozsahu dle § 5 odst. 3 písm. b) </w:t>
      </w:r>
      <w:r w:rsidR="001E627D" w:rsidRPr="00B52D4D">
        <w:t>nebo e)</w:t>
      </w:r>
      <w:r w:rsidRPr="00B52D4D">
        <w:t xml:space="preserve"> zákona č. 360/1992 Sb.,</w:t>
      </w:r>
      <w:r w:rsidR="00092CC9" w:rsidRPr="00B52D4D">
        <w:t xml:space="preserve"> o </w:t>
      </w:r>
      <w:r w:rsidRPr="00B52D4D">
        <w:t>výkonu povolání autorizovaných architektů</w:t>
      </w:r>
      <w:r w:rsidR="00845C50" w:rsidRPr="00B52D4D">
        <w:t xml:space="preserve"> a</w:t>
      </w:r>
      <w:r w:rsidR="00092CC9" w:rsidRPr="00B52D4D">
        <w:t xml:space="preserve"> o </w:t>
      </w:r>
      <w:r w:rsidRPr="00B52D4D">
        <w:t>výkonu povolání autorizovaných inženýrů</w:t>
      </w:r>
      <w:r w:rsidR="00845C50" w:rsidRPr="00B52D4D">
        <w:t xml:space="preserve"> a </w:t>
      </w:r>
      <w:r w:rsidRPr="00B52D4D">
        <w:t>techniků činných ve výstavbě, ve znění pozdějších předpisů (dále jen „autorizační zákon“), tedy</w:t>
      </w:r>
      <w:r w:rsidR="00092CC9" w:rsidRPr="00B52D4D">
        <w:t xml:space="preserve"> v </w:t>
      </w:r>
      <w:r w:rsidRPr="00B52D4D">
        <w:t xml:space="preserve">oboru dopravní stavby </w:t>
      </w:r>
      <w:r w:rsidR="001E627D" w:rsidRPr="00B52D4D">
        <w:t>nebo v oboru technologická zařízení staveb</w:t>
      </w:r>
      <w:r w:rsidRPr="00B52D4D">
        <w:t>;</w:t>
      </w:r>
    </w:p>
    <w:p w:rsidR="0035531B" w:rsidRPr="00B349B1" w:rsidRDefault="0035531B" w:rsidP="00930B79">
      <w:pPr>
        <w:pStyle w:val="Odstavec1-1a"/>
        <w:rPr>
          <w:rStyle w:val="Tun9b"/>
        </w:rPr>
      </w:pPr>
      <w:r w:rsidRPr="00B349B1">
        <w:rPr>
          <w:rStyle w:val="Tun9b"/>
        </w:rPr>
        <w:t>zástupce stavbyvedoucího</w:t>
      </w:r>
    </w:p>
    <w:p w:rsidR="0035531B" w:rsidRPr="00B349B1" w:rsidRDefault="0035531B" w:rsidP="002152F9">
      <w:pPr>
        <w:pStyle w:val="Odrka1-2-"/>
        <w:tabs>
          <w:tab w:val="num" w:pos="1531"/>
        </w:tabs>
        <w:ind w:left="1531"/>
      </w:pPr>
      <w:r w:rsidRPr="00B349B1">
        <w:t>minimálně středoškolské vzdělání;</w:t>
      </w:r>
    </w:p>
    <w:p w:rsidR="0035531B" w:rsidRPr="00B349B1" w:rsidRDefault="0035531B" w:rsidP="002152F9">
      <w:pPr>
        <w:pStyle w:val="Odrka1-2-"/>
        <w:tabs>
          <w:tab w:val="num" w:pos="1531"/>
        </w:tabs>
        <w:ind w:left="1531"/>
      </w:pPr>
      <w:r w:rsidRPr="00B349B1">
        <w:t>nejméně 5 let praxe</w:t>
      </w:r>
      <w:r w:rsidR="00092CC9" w:rsidRPr="00B349B1">
        <w:t xml:space="preserve"> v </w:t>
      </w:r>
      <w:r w:rsidRPr="00B349B1">
        <w:t>řízení provádění staveb železničních drah;</w:t>
      </w:r>
    </w:p>
    <w:p w:rsidR="0035531B" w:rsidRPr="00B349B1" w:rsidRDefault="00B349B1" w:rsidP="002152F9">
      <w:pPr>
        <w:pStyle w:val="Odrka1-2-"/>
        <w:tabs>
          <w:tab w:val="num" w:pos="1531"/>
        </w:tabs>
        <w:ind w:left="1531"/>
      </w:pPr>
      <w:r w:rsidRPr="002152F9">
        <w:t xml:space="preserve">zkušenost s řízením realizace alespoň jedné zakázky - stavby železničních drah, jež zahrnovala novostavbu nebo rekonstrukci železničního svršku v hodnotě nejméně </w:t>
      </w:r>
      <w:r w:rsidR="007B102A" w:rsidRPr="00B13570">
        <w:rPr>
          <w:b/>
        </w:rPr>
        <w:t>250 000 000,-</w:t>
      </w:r>
      <w:r w:rsidRPr="00B13570">
        <w:rPr>
          <w:b/>
        </w:rPr>
        <w:t xml:space="preserve"> Kč</w:t>
      </w:r>
      <w:r w:rsidRPr="002152F9">
        <w:t xml:space="preserve"> bez DPH (částka Kč se vztahuje k hodnotě novostavby nebo rekonstrukce železničního svršku, nikoli k hodnotě zakázky jako celku), a to v posledních 10 letech před zahájením zadávacího řízení;</w:t>
      </w:r>
    </w:p>
    <w:p w:rsidR="0035531B" w:rsidRPr="00EA4EEC" w:rsidRDefault="0035531B" w:rsidP="002152F9">
      <w:pPr>
        <w:pStyle w:val="Odrka1-2-"/>
        <w:tabs>
          <w:tab w:val="num" w:pos="1531"/>
        </w:tabs>
        <w:ind w:left="1531"/>
      </w:pPr>
      <w:r w:rsidRPr="00EA4EEC">
        <w:t>musí předložit doklad</w:t>
      </w:r>
      <w:r w:rsidR="00092CC9" w:rsidRPr="00EA4EEC">
        <w:t xml:space="preserve"> o </w:t>
      </w:r>
      <w:r w:rsidRPr="00EA4EEC">
        <w:t>autorizaci</w:t>
      </w:r>
      <w:r w:rsidR="00092CC9" w:rsidRPr="00EA4EEC">
        <w:t xml:space="preserve"> v </w:t>
      </w:r>
      <w:r w:rsidRPr="00EA4EEC">
        <w:t xml:space="preserve">rozsahu dle § 5 odst. 3 písm. b) </w:t>
      </w:r>
      <w:r w:rsidR="001E627D" w:rsidRPr="00EA4EEC">
        <w:t>nebo e)</w:t>
      </w:r>
      <w:r w:rsidRPr="00EA4EEC">
        <w:t xml:space="preserve"> autorizačního zákona, tedy</w:t>
      </w:r>
      <w:r w:rsidR="00092CC9" w:rsidRPr="00EA4EEC">
        <w:t xml:space="preserve"> v </w:t>
      </w:r>
      <w:r w:rsidRPr="00EA4EEC">
        <w:t xml:space="preserve">oboru dopravní stavby </w:t>
      </w:r>
      <w:r w:rsidR="007E6CC6" w:rsidRPr="00EA4EEC">
        <w:t xml:space="preserve">nebo </w:t>
      </w:r>
      <w:r w:rsidR="001E627D" w:rsidRPr="00EA4EEC">
        <w:t>v oboru technologická zařízení staveb</w:t>
      </w:r>
      <w:r w:rsidRPr="00EA4EEC">
        <w:t>;</w:t>
      </w:r>
    </w:p>
    <w:p w:rsidR="0035531B" w:rsidRPr="00EA4EEC" w:rsidRDefault="0035531B" w:rsidP="00930B79">
      <w:pPr>
        <w:pStyle w:val="Odstavec1-1a"/>
        <w:rPr>
          <w:rStyle w:val="Tun9b"/>
        </w:rPr>
      </w:pPr>
      <w:r w:rsidRPr="00EA4EEC">
        <w:rPr>
          <w:rStyle w:val="Tun9b"/>
        </w:rPr>
        <w:t>specialista (vedoucí prací) na železniční svršek</w:t>
      </w:r>
    </w:p>
    <w:p w:rsidR="0035531B" w:rsidRPr="00EA4EEC" w:rsidRDefault="0035531B" w:rsidP="002152F9">
      <w:pPr>
        <w:pStyle w:val="Odrka1-2-"/>
        <w:tabs>
          <w:tab w:val="num" w:pos="1531"/>
        </w:tabs>
        <w:ind w:left="1531"/>
      </w:pPr>
      <w:r w:rsidRPr="00EA4EEC">
        <w:t>minimálně středoškolské vzdělání;</w:t>
      </w:r>
    </w:p>
    <w:p w:rsidR="0035531B" w:rsidRPr="00EA4EEC" w:rsidRDefault="0035531B" w:rsidP="002152F9">
      <w:pPr>
        <w:pStyle w:val="Odrka1-2-"/>
        <w:tabs>
          <w:tab w:val="num" w:pos="1531"/>
        </w:tabs>
        <w:ind w:left="1531"/>
      </w:pPr>
      <w:r w:rsidRPr="00EA4EEC">
        <w:t>nejméně 5 let praxe</w:t>
      </w:r>
      <w:r w:rsidR="00092CC9" w:rsidRPr="00EA4EEC">
        <w:t xml:space="preserve"> v </w:t>
      </w:r>
      <w:r w:rsidRPr="00EA4EEC">
        <w:t xml:space="preserve">oboru své specializace </w:t>
      </w:r>
      <w:r w:rsidR="00AB0132" w:rsidRPr="00EA4EEC">
        <w:t xml:space="preserve">(železniční svršek) </w:t>
      </w:r>
      <w:r w:rsidRPr="00EA4EEC">
        <w:t>při provádění staveb;</w:t>
      </w:r>
    </w:p>
    <w:p w:rsidR="007B102A" w:rsidRDefault="007B102A" w:rsidP="002152F9">
      <w:pPr>
        <w:pStyle w:val="Odrka1-2-"/>
        <w:tabs>
          <w:tab w:val="num" w:pos="1531"/>
        </w:tabs>
        <w:ind w:left="1531"/>
      </w:pPr>
      <w:r w:rsidRPr="00605DCD">
        <w:t xml:space="preserve">zkušenost s realizací alespoň jedné zakázky - stavby železničních drah, jež zahrnovala novostavbu nebo rekonstrukci železničního svršku na </w:t>
      </w:r>
      <w:r w:rsidRPr="004A5AC2">
        <w:t xml:space="preserve">dvoukolejné </w:t>
      </w:r>
      <w:r w:rsidR="00643DEB">
        <w:t xml:space="preserve">nebo vícekolejné </w:t>
      </w:r>
      <w:r w:rsidRPr="004A5AC2">
        <w:t xml:space="preserve">elektrifikované trati s délkou souvislého traťového úseku nejméně </w:t>
      </w:r>
      <w:r w:rsidRPr="007B102A">
        <w:t>2 km</w:t>
      </w:r>
      <w:r w:rsidRPr="004A5AC2">
        <w:t xml:space="preserve"> </w:t>
      </w:r>
      <w:r w:rsidR="007C2646" w:rsidRPr="007C2646">
        <w:t>nebo</w:t>
      </w:r>
      <w:r w:rsidRPr="00B13570">
        <w:rPr>
          <w:b/>
        </w:rPr>
        <w:t xml:space="preserve"> </w:t>
      </w:r>
      <w:r w:rsidRPr="004A5AC2">
        <w:t xml:space="preserve">v železniční stanici na elektrifikované trati s minimálním </w:t>
      </w:r>
      <w:r w:rsidRPr="007B102A">
        <w:t>počtem 10 ks</w:t>
      </w:r>
      <w:r w:rsidRPr="00605DCD">
        <w:t xml:space="preserve"> výhybek, a to v hodnotě nejméně </w:t>
      </w:r>
      <w:r w:rsidRPr="00B13570">
        <w:rPr>
          <w:b/>
        </w:rPr>
        <w:t>250 000 000,- Kč</w:t>
      </w:r>
      <w:r w:rsidRPr="00605DCD">
        <w:t xml:space="preserve"> bez DPH (částka Kč se vztahuje k hodnotě novostavby nebo rekonstrukce železničního svršku, nikoli k hodnotě zakázky jako celku), a to v posledních 10 letech před zahájením zadávacího řízení;</w:t>
      </w:r>
    </w:p>
    <w:p w:rsidR="007B102A" w:rsidRPr="00605DCD" w:rsidRDefault="007B102A" w:rsidP="002152F9">
      <w:pPr>
        <w:pStyle w:val="Odrka1-2-"/>
        <w:tabs>
          <w:tab w:val="num" w:pos="1531"/>
        </w:tabs>
        <w:ind w:left="1531"/>
      </w:pPr>
      <w:r w:rsidRPr="002152F9">
        <w:t>musí předložit doklad o autorizaci v rozsahu dle § 5 odst. 3 písm. b) autorizačního zákona, tedy v oboru dopravní stavby;</w:t>
      </w:r>
    </w:p>
    <w:p w:rsidR="0035531B" w:rsidRPr="007B102A" w:rsidRDefault="0035531B" w:rsidP="008B2021">
      <w:pPr>
        <w:pStyle w:val="Odstavec1-1a"/>
        <w:rPr>
          <w:rStyle w:val="Tun9b"/>
        </w:rPr>
      </w:pPr>
      <w:r w:rsidRPr="007B102A">
        <w:rPr>
          <w:rStyle w:val="Tun9b"/>
        </w:rPr>
        <w:t>specialista (vedoucí prací) na železniční spodek</w:t>
      </w:r>
    </w:p>
    <w:p w:rsidR="0035531B" w:rsidRPr="007B102A" w:rsidRDefault="0035531B" w:rsidP="002152F9">
      <w:pPr>
        <w:pStyle w:val="Odrka1-2-"/>
        <w:tabs>
          <w:tab w:val="num" w:pos="1531"/>
        </w:tabs>
        <w:ind w:left="1531"/>
      </w:pPr>
      <w:r w:rsidRPr="007B102A">
        <w:t>minimálně středoškolské vzdělání;</w:t>
      </w:r>
    </w:p>
    <w:p w:rsidR="0035531B" w:rsidRPr="007B102A" w:rsidRDefault="0035531B" w:rsidP="002152F9">
      <w:pPr>
        <w:pStyle w:val="Odrka1-2-"/>
        <w:tabs>
          <w:tab w:val="num" w:pos="1531"/>
        </w:tabs>
        <w:ind w:left="1531"/>
      </w:pPr>
      <w:r w:rsidRPr="007B102A">
        <w:t>nejméně 5 let praxe</w:t>
      </w:r>
      <w:r w:rsidR="00092CC9" w:rsidRPr="007B102A">
        <w:t xml:space="preserve"> v </w:t>
      </w:r>
      <w:r w:rsidRPr="007B102A">
        <w:t xml:space="preserve">oboru své specializace </w:t>
      </w:r>
      <w:r w:rsidR="00AB0132" w:rsidRPr="007B102A">
        <w:t xml:space="preserve">(železniční spodek) </w:t>
      </w:r>
      <w:r w:rsidRPr="007B102A">
        <w:t>při provádění staveb;</w:t>
      </w:r>
    </w:p>
    <w:p w:rsidR="0035531B" w:rsidRPr="007B102A" w:rsidRDefault="007B102A" w:rsidP="002152F9">
      <w:pPr>
        <w:pStyle w:val="Odrka1-2-"/>
        <w:tabs>
          <w:tab w:val="num" w:pos="1531"/>
        </w:tabs>
        <w:ind w:left="1531"/>
      </w:pPr>
      <w:r w:rsidRPr="002152F9">
        <w:t xml:space="preserve">zkušenost s realizací alespoň jedné zakázky - stavby železničních drah, jež zahrnovala novostavbu nebo rekonstrukci tělesa železničního spodku v hodnotě nejméně </w:t>
      </w:r>
      <w:r w:rsidRPr="00B13570">
        <w:rPr>
          <w:b/>
        </w:rPr>
        <w:t>130 000 000,- Kč</w:t>
      </w:r>
      <w:r w:rsidRPr="002152F9">
        <w:t xml:space="preserve"> bez DPH (částka Kč se vztahuje k hodnotě novostavby nebo rekonstrukce tělesa železničního spodku, nikoli k hodnotě zakázky jako celku), a to v posledních 10 letech před zahájením zadávacího řízení;</w:t>
      </w:r>
    </w:p>
    <w:p w:rsidR="0035531B" w:rsidRPr="007B102A" w:rsidRDefault="007B102A" w:rsidP="002152F9">
      <w:pPr>
        <w:pStyle w:val="Odrka1-2-"/>
        <w:tabs>
          <w:tab w:val="num" w:pos="1531"/>
        </w:tabs>
        <w:ind w:left="1531"/>
      </w:pPr>
      <w:r w:rsidRPr="002152F9">
        <w:lastRenderedPageBreak/>
        <w:t>musí předložit doklad o autorizaci v rozsahu dle § 5 odst. 3 písm. b) autorizačního zákona, tedy v oboru dopravní stavby</w:t>
      </w:r>
      <w:r w:rsidR="0035531B" w:rsidRPr="007B102A">
        <w:t>;</w:t>
      </w:r>
    </w:p>
    <w:p w:rsidR="0035531B" w:rsidRPr="007B102A" w:rsidRDefault="0035531B" w:rsidP="008B2021">
      <w:pPr>
        <w:pStyle w:val="Odstavec1-1a"/>
        <w:rPr>
          <w:rStyle w:val="Tun9b"/>
        </w:rPr>
      </w:pPr>
      <w:r w:rsidRPr="007B102A">
        <w:rPr>
          <w:rStyle w:val="Tun9b"/>
        </w:rPr>
        <w:t>specialista (vedoucí prací) na pozemní stavby</w:t>
      </w:r>
    </w:p>
    <w:p w:rsidR="0035531B" w:rsidRPr="007B102A" w:rsidRDefault="0035531B" w:rsidP="002152F9">
      <w:pPr>
        <w:pStyle w:val="Odrka1-2-"/>
        <w:tabs>
          <w:tab w:val="num" w:pos="1531"/>
        </w:tabs>
        <w:ind w:left="1531"/>
      </w:pPr>
      <w:r w:rsidRPr="007B102A">
        <w:t>minimálně středoškolské vzdělání;</w:t>
      </w:r>
    </w:p>
    <w:p w:rsidR="0035531B" w:rsidRPr="007B102A" w:rsidRDefault="0035531B" w:rsidP="002152F9">
      <w:pPr>
        <w:pStyle w:val="Odrka1-2-"/>
        <w:tabs>
          <w:tab w:val="num" w:pos="1531"/>
        </w:tabs>
        <w:ind w:left="1531"/>
      </w:pPr>
      <w:r w:rsidRPr="007B102A">
        <w:t>nejméně 5 let praxe</w:t>
      </w:r>
      <w:r w:rsidR="00092CC9" w:rsidRPr="007B102A">
        <w:t xml:space="preserve"> v </w:t>
      </w:r>
      <w:r w:rsidRPr="007B102A">
        <w:t xml:space="preserve">oboru své specializace </w:t>
      </w:r>
      <w:r w:rsidR="00AB0132" w:rsidRPr="007B102A">
        <w:t xml:space="preserve">(pozemní stavby) </w:t>
      </w:r>
      <w:r w:rsidRPr="007B102A">
        <w:t>při provádění staveb;</w:t>
      </w:r>
    </w:p>
    <w:p w:rsidR="0035531B" w:rsidRPr="00EA4EEC" w:rsidRDefault="007B102A" w:rsidP="002152F9">
      <w:pPr>
        <w:pStyle w:val="Odrka1-2-"/>
        <w:tabs>
          <w:tab w:val="num" w:pos="1531"/>
        </w:tabs>
        <w:ind w:left="1531"/>
      </w:pPr>
      <w:r w:rsidRPr="00605DCD">
        <w:t xml:space="preserve">zkušenost s realizací alespoň jedné zakázky - stavby, jež zahrnovala novostavbu nebo rekonstrukci pozemních objektů v souhrnné hodnotě nejméně </w:t>
      </w:r>
      <w:r w:rsidRPr="00B13570">
        <w:rPr>
          <w:b/>
        </w:rPr>
        <w:t>5 000 000,- Kč</w:t>
      </w:r>
      <w:r w:rsidRPr="00605DCD">
        <w:t xml:space="preserve"> bez DPH (částka Kč se vztahuje k hodnotě novostavby </w:t>
      </w:r>
      <w:r w:rsidRPr="00EA4EEC">
        <w:t>nebo rekonstrukce pozemních objektů, nikoli k hodnotě zakázky jako celku), a to v posledních 10 letech před zahájením zadávacího řízení;</w:t>
      </w:r>
    </w:p>
    <w:p w:rsidR="0035531B" w:rsidRPr="00EA4EEC" w:rsidRDefault="00172158" w:rsidP="002152F9">
      <w:pPr>
        <w:pStyle w:val="Odrka1-2-"/>
        <w:tabs>
          <w:tab w:val="num" w:pos="1531"/>
        </w:tabs>
        <w:ind w:left="1531"/>
      </w:pPr>
      <w:r w:rsidRPr="00EA4EEC">
        <w:t>musí předložit doklad o autorizaci v rozsahu dle § 5 odst. 3 písm. a) autorizačního zákona, tedy autorizaci pro pozemní stavby;</w:t>
      </w:r>
    </w:p>
    <w:p w:rsidR="0035531B" w:rsidRPr="00EA4EEC" w:rsidRDefault="0035531B" w:rsidP="008B2021">
      <w:pPr>
        <w:pStyle w:val="Odstavec1-1a"/>
        <w:rPr>
          <w:b/>
        </w:rPr>
      </w:pPr>
      <w:r w:rsidRPr="00EA4EEC">
        <w:rPr>
          <w:b/>
        </w:rPr>
        <w:t>specialista (vedoucí prací) na mosty</w:t>
      </w:r>
      <w:r w:rsidR="00845C50" w:rsidRPr="00EA4EEC">
        <w:rPr>
          <w:b/>
        </w:rPr>
        <w:t xml:space="preserve"> a </w:t>
      </w:r>
      <w:r w:rsidRPr="00EA4EEC">
        <w:rPr>
          <w:b/>
        </w:rPr>
        <w:t>inženýrské konstrukce</w:t>
      </w:r>
    </w:p>
    <w:p w:rsidR="0035531B" w:rsidRPr="00EA4EEC" w:rsidRDefault="0035531B" w:rsidP="002152F9">
      <w:pPr>
        <w:pStyle w:val="Odrka1-2-"/>
        <w:tabs>
          <w:tab w:val="num" w:pos="1531"/>
        </w:tabs>
        <w:ind w:left="1531"/>
      </w:pPr>
      <w:r w:rsidRPr="00EA4EEC">
        <w:t>minimálně středoškolské vzdělání;</w:t>
      </w:r>
    </w:p>
    <w:p w:rsidR="0035531B" w:rsidRPr="00EA4EEC" w:rsidRDefault="0035531B" w:rsidP="002152F9">
      <w:pPr>
        <w:pStyle w:val="Odrka1-2-"/>
        <w:tabs>
          <w:tab w:val="num" w:pos="1531"/>
        </w:tabs>
        <w:ind w:left="1531"/>
      </w:pPr>
      <w:r w:rsidRPr="00EA4EEC">
        <w:t>nejméně 5 let praxe</w:t>
      </w:r>
      <w:r w:rsidR="00092CC9" w:rsidRPr="00EA4EEC">
        <w:t xml:space="preserve"> v </w:t>
      </w:r>
      <w:r w:rsidRPr="00EA4EEC">
        <w:t xml:space="preserve">oboru své specializace </w:t>
      </w:r>
      <w:r w:rsidR="00AB0132" w:rsidRPr="00EA4EEC">
        <w:t xml:space="preserve">(mosty a inženýrské konstrukce) </w:t>
      </w:r>
      <w:r w:rsidRPr="00EA4EEC">
        <w:t>při provádění staveb;</w:t>
      </w:r>
    </w:p>
    <w:p w:rsidR="001478C5" w:rsidRPr="00EA4EEC" w:rsidRDefault="001478C5" w:rsidP="002152F9">
      <w:pPr>
        <w:pStyle w:val="Odrka1-2-"/>
        <w:tabs>
          <w:tab w:val="num" w:pos="1531"/>
        </w:tabs>
        <w:ind w:left="1531"/>
      </w:pPr>
      <w:r w:rsidRPr="00EA4EEC">
        <w:t xml:space="preserve">zkušenost s realizací alespoň jedné zakázky - stavby železničních drah, jež zahrnovala novostavbu nebo rekonstrukci min. 1 železničního </w:t>
      </w:r>
      <w:r w:rsidR="008A63D7" w:rsidRPr="00EA4EEC">
        <w:rPr>
          <w:rFonts w:ascii="Verdana" w:eastAsia="Verdana" w:hAnsi="Verdana" w:cs="Times New Roman"/>
          <w:b/>
        </w:rPr>
        <w:t>železobetonového</w:t>
      </w:r>
      <w:r w:rsidR="008A63D7" w:rsidRPr="00EA4EEC">
        <w:t xml:space="preserve"> </w:t>
      </w:r>
      <w:r w:rsidRPr="00EA4EEC">
        <w:t xml:space="preserve">mostu v hodnotě nejméně </w:t>
      </w:r>
      <w:r w:rsidRPr="00EA4EEC">
        <w:rPr>
          <w:b/>
        </w:rPr>
        <w:t>70 000 000,- Kč</w:t>
      </w:r>
      <w:r w:rsidRPr="00EA4EEC">
        <w:t xml:space="preserve"> bez DPH (částka Kč se vztahuje k hodnotě novostavby nebo rekonstrukce železničního mostu nikoli k hodnotě zakázky jako celku), a to v posledních 10 letech před zahájením zadávacího řízení;</w:t>
      </w:r>
    </w:p>
    <w:p w:rsidR="0035531B" w:rsidRPr="00EA4EEC" w:rsidRDefault="0035531B" w:rsidP="002152F9">
      <w:pPr>
        <w:pStyle w:val="Odrka1-2-"/>
        <w:tabs>
          <w:tab w:val="num" w:pos="1531"/>
        </w:tabs>
        <w:ind w:left="1531"/>
      </w:pPr>
      <w:r w:rsidRPr="00EA4EEC">
        <w:t>musí předložit doklad</w:t>
      </w:r>
      <w:r w:rsidR="00092CC9" w:rsidRPr="00EA4EEC">
        <w:t xml:space="preserve"> o </w:t>
      </w:r>
      <w:r w:rsidRPr="00EA4EEC">
        <w:t>autorizaci</w:t>
      </w:r>
      <w:r w:rsidR="00092CC9" w:rsidRPr="00EA4EEC">
        <w:t xml:space="preserve"> v </w:t>
      </w:r>
      <w:r w:rsidRPr="00EA4EEC">
        <w:t>rozsahu dle § 5 odst. 3 písm. d) autorizačního zákona, tedy</w:t>
      </w:r>
      <w:r w:rsidR="00092CC9" w:rsidRPr="00EA4EEC">
        <w:t xml:space="preserve"> v </w:t>
      </w:r>
      <w:r w:rsidRPr="00EA4EEC">
        <w:t>oboru mosty</w:t>
      </w:r>
      <w:r w:rsidR="00845C50" w:rsidRPr="00EA4EEC">
        <w:t xml:space="preserve"> a </w:t>
      </w:r>
      <w:r w:rsidRPr="00EA4EEC">
        <w:t>inženýrské konstrukce;</w:t>
      </w:r>
    </w:p>
    <w:p w:rsidR="0035531B" w:rsidRPr="00EA4EEC" w:rsidRDefault="0035531B" w:rsidP="008B2021">
      <w:pPr>
        <w:pStyle w:val="Odstavec1-1a"/>
        <w:rPr>
          <w:rStyle w:val="Tun9b"/>
        </w:rPr>
      </w:pPr>
      <w:r w:rsidRPr="00EA4EEC">
        <w:rPr>
          <w:rStyle w:val="Tun9b"/>
        </w:rPr>
        <w:t>specialista (vedoucí prací) na zabezpečovací zařízení</w:t>
      </w:r>
    </w:p>
    <w:p w:rsidR="0035531B" w:rsidRPr="00EA4EEC" w:rsidRDefault="0035531B" w:rsidP="002152F9">
      <w:pPr>
        <w:pStyle w:val="Odrka1-2-"/>
        <w:tabs>
          <w:tab w:val="num" w:pos="1531"/>
        </w:tabs>
        <w:ind w:left="1531"/>
      </w:pPr>
      <w:r w:rsidRPr="00EA4EEC">
        <w:t>minimálně středoškolské vzdělání;</w:t>
      </w:r>
    </w:p>
    <w:p w:rsidR="0035531B" w:rsidRPr="001478C5" w:rsidRDefault="0035531B" w:rsidP="002152F9">
      <w:pPr>
        <w:pStyle w:val="Odrka1-2-"/>
        <w:tabs>
          <w:tab w:val="num" w:pos="1531"/>
        </w:tabs>
        <w:ind w:left="1531"/>
      </w:pPr>
      <w:r w:rsidRPr="001478C5">
        <w:t>nejméně 5 let praxe</w:t>
      </w:r>
      <w:r w:rsidR="00092CC9" w:rsidRPr="001478C5">
        <w:t xml:space="preserve"> v </w:t>
      </w:r>
      <w:r w:rsidRPr="001478C5">
        <w:t xml:space="preserve">oboru své specializace </w:t>
      </w:r>
      <w:r w:rsidR="00AB0132" w:rsidRPr="001478C5">
        <w:t>(zabezpečovací</w:t>
      </w:r>
      <w:r w:rsidR="005C35E1" w:rsidRPr="001478C5">
        <w:t xml:space="preserve"> </w:t>
      </w:r>
      <w:r w:rsidR="00AB0132" w:rsidRPr="001478C5">
        <w:t xml:space="preserve">zařízení) </w:t>
      </w:r>
      <w:r w:rsidRPr="001478C5">
        <w:t>při provádění staveb;</w:t>
      </w:r>
    </w:p>
    <w:p w:rsidR="00735292" w:rsidRDefault="001478C5" w:rsidP="00735292">
      <w:pPr>
        <w:pStyle w:val="Odrka1-2-"/>
        <w:tabs>
          <w:tab w:val="num" w:pos="1531"/>
        </w:tabs>
        <w:ind w:left="1531"/>
      </w:pPr>
      <w:r w:rsidRPr="002152F9">
        <w:t xml:space="preserve">zkušenost s realizací alespoň jedné zakázky - stavby železničních drah, jež zahrnovala novostavbu nebo rekonstrukci zabezpečovacího zařízení železničních drah na trati s délkou souvislého traťového úseku nejméně 2 km </w:t>
      </w:r>
      <w:r w:rsidR="007C2646" w:rsidRPr="007C2646">
        <w:t>nebo</w:t>
      </w:r>
      <w:r w:rsidRPr="002152F9">
        <w:t xml:space="preserve"> v železniční stanici na trati s minimálním počtem 10 ks, a to v hodnotě nejméně </w:t>
      </w:r>
      <w:r w:rsidRPr="00735292">
        <w:rPr>
          <w:b/>
        </w:rPr>
        <w:t>160 000 000,- Kč</w:t>
      </w:r>
      <w:r w:rsidRPr="002152F9">
        <w:t xml:space="preserve"> bez (částka Kč se vztahuje k hodnotě novostavby nebo rekonstrukce zabezpečovacího zařízení železničních drah, nikoli k hodnotě zakázky jako celku), a to v posledních 10 letech před zahájením zadávacího řízení;</w:t>
      </w:r>
    </w:p>
    <w:p w:rsidR="00735292" w:rsidRDefault="00734DFC" w:rsidP="00735292">
      <w:pPr>
        <w:pStyle w:val="Odrka1-2-"/>
        <w:tabs>
          <w:tab w:val="num" w:pos="1531"/>
        </w:tabs>
        <w:ind w:left="1531"/>
      </w:pPr>
      <w:r w:rsidRPr="00810952">
        <w:t>musí předložit doklad o autorizaci v rozsahu dle § 5 odst. 3 písm. e) autorizačního zákona, tedy v oboru technologická zařízení staveb;</w:t>
      </w:r>
    </w:p>
    <w:p w:rsidR="0035531B" w:rsidRPr="00810952" w:rsidRDefault="0035531B" w:rsidP="00735292">
      <w:pPr>
        <w:pStyle w:val="Odstavec1-1a"/>
        <w:rPr>
          <w:rStyle w:val="Tun9b"/>
        </w:rPr>
      </w:pPr>
      <w:r w:rsidRPr="00810952">
        <w:rPr>
          <w:rStyle w:val="Tun9b"/>
        </w:rPr>
        <w:t>specialista (vedoucí prací) na sdělovací zařízení</w:t>
      </w:r>
    </w:p>
    <w:p w:rsidR="0035531B" w:rsidRPr="00810952" w:rsidRDefault="0035531B" w:rsidP="002152F9">
      <w:pPr>
        <w:pStyle w:val="Odrka1-2-"/>
        <w:tabs>
          <w:tab w:val="num" w:pos="1531"/>
        </w:tabs>
        <w:ind w:left="1531"/>
      </w:pPr>
      <w:r w:rsidRPr="00810952">
        <w:t>minimálně středoškolské vzdělání;</w:t>
      </w:r>
    </w:p>
    <w:p w:rsidR="0035531B" w:rsidRPr="00810952" w:rsidRDefault="0035531B" w:rsidP="002152F9">
      <w:pPr>
        <w:pStyle w:val="Odrka1-2-"/>
        <w:tabs>
          <w:tab w:val="num" w:pos="1531"/>
        </w:tabs>
        <w:ind w:left="1531"/>
      </w:pPr>
      <w:r w:rsidRPr="00810952">
        <w:t>nejméně 5 let praxe</w:t>
      </w:r>
      <w:r w:rsidR="00092CC9" w:rsidRPr="00810952">
        <w:t xml:space="preserve"> v </w:t>
      </w:r>
      <w:r w:rsidRPr="00810952">
        <w:t xml:space="preserve">oboru své specializace </w:t>
      </w:r>
      <w:r w:rsidR="00AB0132" w:rsidRPr="00810952">
        <w:t xml:space="preserve">(sdělovací zařízení) </w:t>
      </w:r>
      <w:r w:rsidRPr="00810952">
        <w:t>při provádění staveb;</w:t>
      </w:r>
    </w:p>
    <w:p w:rsidR="0035531B" w:rsidRPr="00810952" w:rsidRDefault="00810952" w:rsidP="002152F9">
      <w:pPr>
        <w:pStyle w:val="Odrka1-2-"/>
        <w:tabs>
          <w:tab w:val="num" w:pos="1531"/>
        </w:tabs>
        <w:ind w:left="1531"/>
      </w:pPr>
      <w:r w:rsidRPr="002152F9">
        <w:t xml:space="preserve">zkušenost s realizací alespoň jedné zakázky - stavby železničních drah, jež zahrnovala novostavbu nebo rekonstrukci sdělovacího zařízení železničních drah v hodnotě nejméně </w:t>
      </w:r>
      <w:r w:rsidRPr="00B13570">
        <w:rPr>
          <w:b/>
        </w:rPr>
        <w:t>13 000 000,- Kč</w:t>
      </w:r>
      <w:r w:rsidRPr="002152F9">
        <w:t xml:space="preserve"> bez DPH (částka Kč se vztahuje k hodnotě novostavby nebo rekonstrukce sdělovacího zařízení železničních drah, nikoli k hodnotě zakázky jako celku), a to v posledních 10 letech před zahájením zadávacího řízení;</w:t>
      </w:r>
    </w:p>
    <w:p w:rsidR="0035531B" w:rsidRPr="00810952" w:rsidRDefault="0035531B" w:rsidP="002152F9">
      <w:pPr>
        <w:pStyle w:val="Odrka1-2-"/>
        <w:tabs>
          <w:tab w:val="num" w:pos="1531"/>
        </w:tabs>
        <w:ind w:left="1531"/>
      </w:pPr>
      <w:r w:rsidRPr="00810952">
        <w:t>musí předložit doklad</w:t>
      </w:r>
      <w:r w:rsidR="00092CC9" w:rsidRPr="00810952">
        <w:t xml:space="preserve"> o </w:t>
      </w:r>
      <w:r w:rsidRPr="00810952">
        <w:t>autorizaci</w:t>
      </w:r>
      <w:r w:rsidR="00092CC9" w:rsidRPr="00810952">
        <w:t xml:space="preserve"> v </w:t>
      </w:r>
      <w:r w:rsidRPr="00810952">
        <w:t>rozsahu dle § 5 odst. 3 písm. e) autorizačního zákona, tedy</w:t>
      </w:r>
      <w:r w:rsidR="00092CC9" w:rsidRPr="00810952">
        <w:t xml:space="preserve"> v </w:t>
      </w:r>
      <w:r w:rsidRPr="00810952">
        <w:t>oboru technologická zařízení staveb;</w:t>
      </w:r>
    </w:p>
    <w:p w:rsidR="0035531B" w:rsidRPr="00DD4B46" w:rsidRDefault="0035531B" w:rsidP="008B2021">
      <w:pPr>
        <w:pStyle w:val="Odstavec1-1a"/>
        <w:rPr>
          <w:rStyle w:val="Tun9b"/>
        </w:rPr>
      </w:pPr>
      <w:r w:rsidRPr="00DD4B46">
        <w:rPr>
          <w:rStyle w:val="Tun9b"/>
        </w:rPr>
        <w:t xml:space="preserve">specialista (vedoucí prací) na trakční vedení </w:t>
      </w:r>
    </w:p>
    <w:p w:rsidR="0035531B" w:rsidRPr="00DD4B46" w:rsidRDefault="0035531B" w:rsidP="002152F9">
      <w:pPr>
        <w:pStyle w:val="Odrka1-2-"/>
        <w:tabs>
          <w:tab w:val="num" w:pos="1531"/>
        </w:tabs>
        <w:ind w:left="1531"/>
      </w:pPr>
      <w:r w:rsidRPr="00DD4B46">
        <w:lastRenderedPageBreak/>
        <w:t>minimálně středoškolské vzdělání;</w:t>
      </w:r>
    </w:p>
    <w:p w:rsidR="0035531B" w:rsidRDefault="0035531B" w:rsidP="002152F9">
      <w:pPr>
        <w:pStyle w:val="Odrka1-2-"/>
        <w:tabs>
          <w:tab w:val="num" w:pos="1531"/>
        </w:tabs>
        <w:ind w:left="1531"/>
      </w:pPr>
      <w:r w:rsidRPr="00DD4B46">
        <w:t>nejméně 5 let praxe</w:t>
      </w:r>
      <w:r w:rsidR="00092CC9" w:rsidRPr="00DD4B46">
        <w:t xml:space="preserve"> v </w:t>
      </w:r>
      <w:r w:rsidRPr="00DD4B46">
        <w:t xml:space="preserve">oboru své specializace </w:t>
      </w:r>
      <w:r w:rsidR="00AB0132" w:rsidRPr="00DD4B46">
        <w:t xml:space="preserve">(trakční vedení) </w:t>
      </w:r>
      <w:r w:rsidRPr="00DD4B46">
        <w:t>při provádění staveb;</w:t>
      </w:r>
    </w:p>
    <w:p w:rsidR="00DD4B46" w:rsidRPr="00DD4B46" w:rsidRDefault="00DD4B46" w:rsidP="002152F9">
      <w:pPr>
        <w:pStyle w:val="Odrka1-2-"/>
        <w:tabs>
          <w:tab w:val="num" w:pos="1531"/>
        </w:tabs>
        <w:ind w:left="1531"/>
      </w:pPr>
      <w:r w:rsidRPr="00004AE1">
        <w:t xml:space="preserve">zkušenost s realizací alespoň jedné zakázky - stavby železničních drah, jež zahrnovala novostavbu nebo rekonstrukci trakčního vedení se stejnosměrným napětím na </w:t>
      </w:r>
      <w:r w:rsidRPr="004A5AC2">
        <w:t xml:space="preserve">dvoukolejné </w:t>
      </w:r>
      <w:r w:rsidR="00643DEB">
        <w:t xml:space="preserve">nebo vícekolejné </w:t>
      </w:r>
      <w:r w:rsidRPr="004A5AC2">
        <w:t xml:space="preserve">elektrifikované trati s délkou souvislého traťového úseku nejméně 2 km </w:t>
      </w:r>
      <w:r w:rsidR="007C2646" w:rsidRPr="007C2646">
        <w:t>nebo</w:t>
      </w:r>
      <w:r w:rsidRPr="004A5AC2">
        <w:t xml:space="preserve"> v železniční stanici na elektrifikované trati s minimálním počtem 10 ks výhybek</w:t>
      </w:r>
      <w:r w:rsidRPr="00004AE1">
        <w:t xml:space="preserve">, a to v hodnotě nejméně </w:t>
      </w:r>
      <w:r w:rsidRPr="000E64CC">
        <w:rPr>
          <w:b/>
        </w:rPr>
        <w:t>120</w:t>
      </w:r>
      <w:r>
        <w:rPr>
          <w:b/>
        </w:rPr>
        <w:t> 000 000,-</w:t>
      </w:r>
      <w:r w:rsidRPr="00004AE1">
        <w:t xml:space="preserve"> </w:t>
      </w:r>
      <w:r w:rsidRPr="00DD4B46">
        <w:rPr>
          <w:b/>
        </w:rPr>
        <w:t>Kč</w:t>
      </w:r>
      <w:r w:rsidRPr="00004AE1">
        <w:t xml:space="preserve"> </w:t>
      </w:r>
      <w:r w:rsidRPr="00DD4B46">
        <w:t>bez DPH (částka Kč se vztahuje k hodnotě novostavby nebo rekonstrukce trakčního vedení, nikoli k hodnotě zakázky jako celku), a to v posledních 10 letech před zahájením zadávacího řízení;</w:t>
      </w:r>
    </w:p>
    <w:p w:rsidR="0035531B" w:rsidRPr="00DD4B46" w:rsidRDefault="0035531B" w:rsidP="002152F9">
      <w:pPr>
        <w:pStyle w:val="Odrka1-2-"/>
        <w:tabs>
          <w:tab w:val="num" w:pos="1531"/>
        </w:tabs>
        <w:ind w:left="1531"/>
      </w:pPr>
      <w:r w:rsidRPr="00DD4B46">
        <w:t>musí předložit doklad</w:t>
      </w:r>
      <w:r w:rsidR="00092CC9" w:rsidRPr="00DD4B46">
        <w:t xml:space="preserve"> o </w:t>
      </w:r>
      <w:r w:rsidRPr="00DD4B46">
        <w:t>autorizaci</w:t>
      </w:r>
      <w:r w:rsidR="00092CC9" w:rsidRPr="00DD4B46">
        <w:t xml:space="preserve"> v </w:t>
      </w:r>
      <w:r w:rsidRPr="00DD4B46">
        <w:t>rozsahu dle § 5 odst. 3 písm. e) autorizačního zákona, tedy</w:t>
      </w:r>
      <w:r w:rsidR="00092CC9" w:rsidRPr="00DD4B46">
        <w:t xml:space="preserve"> v </w:t>
      </w:r>
      <w:r w:rsidRPr="00DD4B46">
        <w:t>oboru technologická zařízení staveb;</w:t>
      </w:r>
    </w:p>
    <w:p w:rsidR="0035531B" w:rsidRPr="00DD4B46" w:rsidRDefault="0035531B" w:rsidP="008B2021">
      <w:pPr>
        <w:pStyle w:val="Odstavec1-1a"/>
        <w:rPr>
          <w:rStyle w:val="Tun9b"/>
        </w:rPr>
      </w:pPr>
      <w:r w:rsidRPr="00DD4B46">
        <w:rPr>
          <w:rStyle w:val="Tun9b"/>
        </w:rPr>
        <w:t>specialista (vedoucí prací) na silnoproud</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 xml:space="preserve">oboru své specializace </w:t>
      </w:r>
      <w:r w:rsidR="00AB0132" w:rsidRPr="00DD4B46">
        <w:t xml:space="preserve">(silnoproud) </w:t>
      </w:r>
      <w:r w:rsidRPr="00DD4B46">
        <w:t>při provádění staveb;</w:t>
      </w:r>
    </w:p>
    <w:p w:rsidR="0035531B" w:rsidRPr="00DD4B46" w:rsidRDefault="00DD4B46" w:rsidP="00DD4B46">
      <w:pPr>
        <w:pStyle w:val="Odrka1-2-"/>
        <w:tabs>
          <w:tab w:val="num" w:pos="1531"/>
        </w:tabs>
        <w:ind w:left="1531"/>
      </w:pPr>
      <w:r w:rsidRPr="00DD4B46">
        <w:t xml:space="preserve">zkušenost s realizací alespoň jedné zakázky - stavby železničních drah, jež zahrnovala novostavbu nebo rekonstrukci silnoproudých zařízení železničních drah v hodnotě nejméně </w:t>
      </w:r>
      <w:r w:rsidRPr="00166C7F">
        <w:rPr>
          <w:b/>
        </w:rPr>
        <w:t>15 000 000,- Kč</w:t>
      </w:r>
      <w:r w:rsidRPr="00166C7F">
        <w:t xml:space="preserve"> bez</w:t>
      </w:r>
      <w:r w:rsidRPr="00DD4B46">
        <w:t xml:space="preserve"> DPH (částka Kč se vztahuje k hodnotě novostavby nebo rekonstrukce silnoproudých zařízení železničních drah, nikoli k hodnotě zakázky jako celku), a to v posledních 10 letech před zahájením zadávacího řízení;</w:t>
      </w:r>
    </w:p>
    <w:p w:rsidR="0035531B" w:rsidRPr="00DD4B46" w:rsidRDefault="0035531B" w:rsidP="002152F9">
      <w:pPr>
        <w:pStyle w:val="Odrka1-2-"/>
        <w:tabs>
          <w:tab w:val="num" w:pos="1531"/>
        </w:tabs>
        <w:ind w:left="1531"/>
      </w:pPr>
      <w:r w:rsidRPr="00DD4B46">
        <w:t>musí předložit doklad</w:t>
      </w:r>
      <w:r w:rsidR="00092CC9" w:rsidRPr="00DD4B46">
        <w:t xml:space="preserve"> o </w:t>
      </w:r>
      <w:r w:rsidRPr="00DD4B46">
        <w:t>autorizaci</w:t>
      </w:r>
      <w:r w:rsidR="00092CC9" w:rsidRPr="00DD4B46">
        <w:t xml:space="preserve"> v </w:t>
      </w:r>
      <w:r w:rsidRPr="00DD4B46">
        <w:t>rozsahu dle § 5 odst. 3 písm. e) autorizačního zákona, tedy</w:t>
      </w:r>
      <w:r w:rsidR="00092CC9" w:rsidRPr="00DD4B46">
        <w:t xml:space="preserve"> v </w:t>
      </w:r>
      <w:r w:rsidRPr="00DD4B46">
        <w:t>oboru technologická zařízení staveb;</w:t>
      </w:r>
    </w:p>
    <w:p w:rsidR="0035531B" w:rsidRPr="00DD4B46" w:rsidRDefault="0035531B" w:rsidP="008B2021">
      <w:pPr>
        <w:pStyle w:val="Odstavec1-1a"/>
        <w:rPr>
          <w:rStyle w:val="Tun9b"/>
        </w:rPr>
      </w:pPr>
      <w:r w:rsidRPr="00DD4B46">
        <w:rPr>
          <w:rStyle w:val="Tun9b"/>
        </w:rPr>
        <w:t>specialista (vedoucí prací) na geotechniku</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 xml:space="preserve">oboru své specializace </w:t>
      </w:r>
      <w:r w:rsidR="00AB0132" w:rsidRPr="00DD4B46">
        <w:t xml:space="preserve">(geotechnika) </w:t>
      </w:r>
      <w:r w:rsidRPr="00DD4B46">
        <w:t>při provádění staveb;</w:t>
      </w:r>
    </w:p>
    <w:p w:rsidR="0035531B" w:rsidRPr="00DD4B46" w:rsidRDefault="00DD4B46" w:rsidP="002152F9">
      <w:pPr>
        <w:pStyle w:val="Odrka1-2-"/>
        <w:tabs>
          <w:tab w:val="num" w:pos="1531"/>
        </w:tabs>
        <w:ind w:left="1531"/>
      </w:pPr>
      <w:r w:rsidRPr="00DD4B46">
        <w:t>zkušenost s realizací alespoň jedné zakázky - dopravní stavby v hodnotě nejméně</w:t>
      </w:r>
      <w:r w:rsidRPr="002152F9">
        <w:t xml:space="preserve"> </w:t>
      </w:r>
      <w:r w:rsidRPr="00B13570">
        <w:rPr>
          <w:b/>
        </w:rPr>
        <w:t>200 000 000,- Kč</w:t>
      </w:r>
      <w:r w:rsidRPr="002152F9">
        <w:t xml:space="preserve"> </w:t>
      </w:r>
      <w:r w:rsidRPr="00DD4B46">
        <w:t>bez DPH, jejímž předmětem byla mj. geotechnická činnost při novostavbě nebo rekonstrukci dopravní stavby, a to v posledních 10 letech před zahájením zadávacího řízení;</w:t>
      </w:r>
    </w:p>
    <w:p w:rsidR="0035531B" w:rsidRPr="00DD4B46" w:rsidRDefault="0035531B" w:rsidP="002152F9">
      <w:pPr>
        <w:pStyle w:val="Odrka1-2-"/>
        <w:tabs>
          <w:tab w:val="num" w:pos="1531"/>
        </w:tabs>
        <w:ind w:left="1531"/>
      </w:pPr>
      <w:r w:rsidRPr="00DD4B46">
        <w:t>musí předložit doklad</w:t>
      </w:r>
      <w:r w:rsidR="00092CC9" w:rsidRPr="00DD4B46">
        <w:t xml:space="preserve"> o </w:t>
      </w:r>
      <w:r w:rsidRPr="00DD4B46">
        <w:t>autorizaci</w:t>
      </w:r>
      <w:r w:rsidR="00092CC9" w:rsidRPr="00DD4B46">
        <w:t xml:space="preserve"> v </w:t>
      </w:r>
      <w:r w:rsidRPr="00DD4B46">
        <w:t>rozsahu dle § 5 odst. 3 písm. i) autorizačního zákona, tedy</w:t>
      </w:r>
      <w:r w:rsidR="00092CC9" w:rsidRPr="00DD4B46">
        <w:t xml:space="preserve"> v </w:t>
      </w:r>
      <w:r w:rsidRPr="00DD4B46">
        <w:t>oboru geotechnika;</w:t>
      </w:r>
    </w:p>
    <w:p w:rsidR="0035531B" w:rsidRPr="00DD4B46" w:rsidRDefault="0035531B" w:rsidP="008B2021">
      <w:pPr>
        <w:pStyle w:val="Odstavec1-1a"/>
        <w:rPr>
          <w:rStyle w:val="Tun9b"/>
        </w:rPr>
      </w:pPr>
      <w:r w:rsidRPr="00DD4B46">
        <w:rPr>
          <w:rStyle w:val="Tun9b"/>
        </w:rPr>
        <w:t>osoba odpovědná za kontrolu kvality</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oboru kontroly kvality, se znalostí ověřování kvality stavebních materiálů;</w:t>
      </w:r>
    </w:p>
    <w:p w:rsidR="0035531B" w:rsidRPr="00DD4B46" w:rsidRDefault="0035531B" w:rsidP="008B2021">
      <w:pPr>
        <w:pStyle w:val="Odstavec1-1a"/>
        <w:rPr>
          <w:rStyle w:val="Tun9b"/>
        </w:rPr>
      </w:pPr>
      <w:r w:rsidRPr="00DD4B46">
        <w:rPr>
          <w:rStyle w:val="Tun9b"/>
        </w:rPr>
        <w:t>osoba odpovědná za bezpečnost</w:t>
      </w:r>
      <w:r w:rsidR="00845C50" w:rsidRPr="00DD4B46">
        <w:rPr>
          <w:rStyle w:val="Tun9b"/>
        </w:rPr>
        <w:t xml:space="preserve"> a </w:t>
      </w:r>
      <w:r w:rsidRPr="00DD4B46">
        <w:rPr>
          <w:rStyle w:val="Tun9b"/>
        </w:rPr>
        <w:t>ochranu zdraví při práci</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oboru bezpečnosti</w:t>
      </w:r>
      <w:r w:rsidR="00845C50" w:rsidRPr="00DD4B46">
        <w:t xml:space="preserve"> a </w:t>
      </w:r>
      <w:r w:rsidRPr="00DD4B46">
        <w:t>ochrany zdraví při práci;</w:t>
      </w:r>
    </w:p>
    <w:p w:rsidR="0035531B" w:rsidRPr="00DD4B46" w:rsidRDefault="0035531B" w:rsidP="008B2021">
      <w:pPr>
        <w:pStyle w:val="Odstavec1-1a"/>
        <w:rPr>
          <w:rStyle w:val="Tun9b"/>
        </w:rPr>
      </w:pPr>
      <w:r w:rsidRPr="00DD4B46">
        <w:rPr>
          <w:rStyle w:val="Tun9b"/>
        </w:rPr>
        <w:t>osoba odpovědná za ochranu životního prostředí</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oboru ochrany životního prostředí;</w:t>
      </w:r>
    </w:p>
    <w:p w:rsidR="0035531B" w:rsidRPr="00DD4B46" w:rsidRDefault="0035531B" w:rsidP="008B2021">
      <w:pPr>
        <w:pStyle w:val="Odstavec1-1a"/>
        <w:rPr>
          <w:rStyle w:val="Tun9b"/>
        </w:rPr>
      </w:pPr>
      <w:r w:rsidRPr="00DD4B46">
        <w:rPr>
          <w:rStyle w:val="Tun9b"/>
        </w:rPr>
        <w:t>osoba odpovědná za odpadové hospodářství</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oboru odpadového hospodářství;</w:t>
      </w:r>
    </w:p>
    <w:p w:rsidR="0035531B" w:rsidRPr="00DD4B46" w:rsidRDefault="0035531B" w:rsidP="008B2021">
      <w:pPr>
        <w:pStyle w:val="Odstavec1-1a"/>
        <w:rPr>
          <w:rStyle w:val="Tun9b"/>
        </w:rPr>
      </w:pPr>
      <w:r w:rsidRPr="00DD4B46">
        <w:rPr>
          <w:rStyle w:val="Tun9b"/>
        </w:rPr>
        <w:t>úředně oprávněný zeměměřický inženýr</w:t>
      </w:r>
    </w:p>
    <w:p w:rsidR="0035531B" w:rsidRPr="009623FB" w:rsidRDefault="0035531B" w:rsidP="002152F9">
      <w:pPr>
        <w:pStyle w:val="Odrka1-2-"/>
        <w:tabs>
          <w:tab w:val="num" w:pos="1531"/>
        </w:tabs>
        <w:ind w:left="1531"/>
      </w:pPr>
      <w:r w:rsidRPr="00DD4B46">
        <w:lastRenderedPageBreak/>
        <w:t>oprávnění pro ověřování výsledků zeměměřických činností</w:t>
      </w:r>
      <w:r w:rsidR="00092CC9" w:rsidRPr="00DD4B46">
        <w:t xml:space="preserve"> v </w:t>
      </w:r>
      <w:r w:rsidRPr="00DD4B46">
        <w:t>rozsahu dle § 13 odst. 1 písm. a)</w:t>
      </w:r>
      <w:r w:rsidR="00845C50" w:rsidRPr="00DD4B46">
        <w:t xml:space="preserve"> a </w:t>
      </w:r>
      <w:r w:rsidRPr="00DD4B46">
        <w:t>c) zákona č. 200/1994 Sb.,</w:t>
      </w:r>
      <w:r w:rsidR="00092CC9" w:rsidRPr="00DD4B46">
        <w:t xml:space="preserve"> o </w:t>
      </w:r>
      <w:r w:rsidRPr="00DD4B46">
        <w:t>zeměměřictví</w:t>
      </w:r>
      <w:r w:rsidR="00845C50" w:rsidRPr="00DD4B46">
        <w:t xml:space="preserve"> a</w:t>
      </w:r>
      <w:r w:rsidR="00092CC9" w:rsidRPr="00DD4B46">
        <w:t xml:space="preserve"> o </w:t>
      </w:r>
      <w:r w:rsidRPr="00DD4B46">
        <w:t>změně</w:t>
      </w:r>
      <w:r w:rsidR="00845C50" w:rsidRPr="00DD4B46">
        <w:t xml:space="preserve"> a </w:t>
      </w:r>
      <w:r w:rsidRPr="00DD4B46">
        <w:t>doplnění některých zákonů souvisejících</w:t>
      </w:r>
      <w:r w:rsidR="00845C50" w:rsidRPr="00DD4B46">
        <w:t xml:space="preserve"> s </w:t>
      </w:r>
      <w:r w:rsidRPr="00DD4B46">
        <w:t xml:space="preserve">jeho zavedením, ve znění </w:t>
      </w:r>
      <w:r w:rsidRPr="009623FB">
        <w:t>pozdějších předpisů;</w:t>
      </w:r>
    </w:p>
    <w:p w:rsidR="0035531B" w:rsidRPr="009623FB" w:rsidRDefault="0035531B" w:rsidP="002152F9">
      <w:pPr>
        <w:pStyle w:val="Odrka1-2-"/>
        <w:ind w:left="1560"/>
      </w:pPr>
      <w:r w:rsidRPr="009623FB">
        <w:t>zkušenost</w:t>
      </w:r>
      <w:r w:rsidR="00845C50" w:rsidRPr="009623FB">
        <w:t xml:space="preserve"> s </w:t>
      </w:r>
      <w:r w:rsidRPr="009623FB">
        <w:t>realizací alespoň jedné zakázky - dopravní stavby</w:t>
      </w:r>
      <w:r w:rsidR="00092CC9" w:rsidRPr="009623FB">
        <w:t xml:space="preserve"> v </w:t>
      </w:r>
      <w:r w:rsidRPr="009623FB">
        <w:t xml:space="preserve">hodnotě nejméně </w:t>
      </w:r>
      <w:r w:rsidR="001F24EB" w:rsidRPr="009623FB">
        <w:rPr>
          <w:b/>
        </w:rPr>
        <w:t>165 000 000,-</w:t>
      </w:r>
      <w:r w:rsidRPr="009623FB">
        <w:rPr>
          <w:b/>
        </w:rPr>
        <w:t xml:space="preserve"> Kč</w:t>
      </w:r>
      <w:r w:rsidRPr="009623FB">
        <w:t xml:space="preserve"> bez DPH, jejímž předmětem bylo mj. ověřování zeměměřických činností při novostavbě nebo rekonstrukci dopravní stavby,</w:t>
      </w:r>
      <w:r w:rsidR="00845C50" w:rsidRPr="009623FB">
        <w:t xml:space="preserve"> a </w:t>
      </w:r>
      <w:r w:rsidRPr="009623FB">
        <w:t>to</w:t>
      </w:r>
      <w:r w:rsidR="00092CC9" w:rsidRPr="009623FB">
        <w:t xml:space="preserve"> v </w:t>
      </w:r>
      <w:r w:rsidRPr="009623FB">
        <w:t>posledních 10 letech před zahájením zadávacího řízení;</w:t>
      </w:r>
    </w:p>
    <w:p w:rsidR="0035531B" w:rsidRPr="00DD4B46" w:rsidRDefault="0035531B" w:rsidP="008B2021">
      <w:pPr>
        <w:pStyle w:val="Odstavec1-1a"/>
        <w:rPr>
          <w:rStyle w:val="Tun9b"/>
        </w:rPr>
      </w:pPr>
      <w:r w:rsidRPr="009623FB">
        <w:rPr>
          <w:rStyle w:val="Tun9b"/>
        </w:rPr>
        <w:t>osoba odpovědná za projektovou dokumentaci</w:t>
      </w:r>
      <w:r w:rsidRPr="00DD4B46">
        <w:rPr>
          <w:rStyle w:val="Tun9b"/>
        </w:rPr>
        <w:t xml:space="preserve"> zabezpečovacího zařízení</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 xml:space="preserve"> projektování</w:t>
      </w:r>
      <w:r w:rsidR="00092CC9" w:rsidRPr="00DD4B46">
        <w:t xml:space="preserve"> v </w:t>
      </w:r>
      <w:r w:rsidRPr="00DD4B46">
        <w:t>oboru své specializace</w:t>
      </w:r>
      <w:r w:rsidR="00AB0132" w:rsidRPr="00DD4B46">
        <w:t xml:space="preserve"> (zabezpečovací zařízení)</w:t>
      </w:r>
      <w:r w:rsidRPr="00DD4B46">
        <w:t>;</w:t>
      </w:r>
    </w:p>
    <w:p w:rsidR="0035531B" w:rsidRPr="00DD4B46" w:rsidRDefault="0035531B" w:rsidP="002152F9">
      <w:pPr>
        <w:pStyle w:val="Odrka1-2-"/>
        <w:tabs>
          <w:tab w:val="num" w:pos="1531"/>
        </w:tabs>
        <w:ind w:left="1531"/>
      </w:pPr>
      <w:r w:rsidRPr="00DD4B46">
        <w:t>zkušenost</w:t>
      </w:r>
      <w:r w:rsidR="00845C50" w:rsidRPr="00DD4B46">
        <w:t xml:space="preserve"> s </w:t>
      </w:r>
      <w:r w:rsidRPr="00DD4B46">
        <w:t xml:space="preserve">projektováním dokumentace pro provádění stavby zabezpečovacího zařízení ve smyslu přílohy č. 6 </w:t>
      </w:r>
      <w:proofErr w:type="spellStart"/>
      <w:r w:rsidRPr="00DD4B46">
        <w:t>vyhl</w:t>
      </w:r>
      <w:proofErr w:type="spellEnd"/>
      <w:r w:rsidRPr="00DD4B46">
        <w:t>. č. 146/2008 Sb., ve znění účinném do 30. 11. 2018,</w:t>
      </w:r>
      <w:r w:rsidR="00BB4AF2" w:rsidRPr="00DD4B46">
        <w:t xml:space="preserve"> u </w:t>
      </w:r>
      <w:r w:rsidRPr="00DD4B46">
        <w:t>alespoň jedné zakázky - stavby železničních drah</w:t>
      </w:r>
      <w:r w:rsidR="00092CC9" w:rsidRPr="00DD4B46">
        <w:t xml:space="preserve"> v </w:t>
      </w:r>
      <w:r w:rsidRPr="00DD4B46">
        <w:t xml:space="preserve">hodnotě zakázky na zhotovení stavby nejméně </w:t>
      </w:r>
      <w:r w:rsidR="00DD4B46" w:rsidRPr="00B13570">
        <w:rPr>
          <w:b/>
        </w:rPr>
        <w:t>80 000 000,-</w:t>
      </w:r>
      <w:r w:rsidRPr="00B13570">
        <w:rPr>
          <w:b/>
        </w:rPr>
        <w:t xml:space="preserve"> Kč</w:t>
      </w:r>
      <w:r w:rsidRPr="00DD4B46">
        <w:t xml:space="preserve"> bez DPH,</w:t>
      </w:r>
      <w:r w:rsidR="00845C50" w:rsidRPr="00DD4B46">
        <w:t xml:space="preserve"> a </w:t>
      </w:r>
      <w:r w:rsidRPr="00DD4B46">
        <w:t>to</w:t>
      </w:r>
      <w:r w:rsidR="00092CC9" w:rsidRPr="00DD4B46">
        <w:t xml:space="preserve"> v </w:t>
      </w:r>
      <w:r w:rsidRPr="00DD4B46">
        <w:t>posledních 10 letech před zahájením zadávacího řízení;</w:t>
      </w:r>
    </w:p>
    <w:p w:rsidR="0035531B" w:rsidRPr="00DD4B46" w:rsidRDefault="0035531B" w:rsidP="002152F9">
      <w:pPr>
        <w:pStyle w:val="Odrka1-2-"/>
        <w:tabs>
          <w:tab w:val="num" w:pos="1531"/>
        </w:tabs>
        <w:ind w:left="1531"/>
      </w:pPr>
      <w:r w:rsidRPr="00DD4B46">
        <w:t>musí předložit doklad</w:t>
      </w:r>
      <w:r w:rsidR="00092CC9" w:rsidRPr="00DD4B46">
        <w:t xml:space="preserve"> o </w:t>
      </w:r>
      <w:r w:rsidRPr="00DD4B46">
        <w:t>autorizaci</w:t>
      </w:r>
      <w:r w:rsidR="00092CC9" w:rsidRPr="00DD4B46">
        <w:t xml:space="preserve"> v </w:t>
      </w:r>
      <w:r w:rsidRPr="00DD4B46">
        <w:t>rozsahu dle § 5 odst. 3 písm. e) autorizačního zákona, tedy</w:t>
      </w:r>
      <w:r w:rsidR="00092CC9" w:rsidRPr="00DD4B46">
        <w:t xml:space="preserve"> v </w:t>
      </w:r>
      <w:r w:rsidRPr="00DD4B46">
        <w:t>oboru technologická zařízení staveb;</w:t>
      </w:r>
    </w:p>
    <w:p w:rsidR="0035531B" w:rsidRPr="00DD4B46" w:rsidRDefault="0035531B" w:rsidP="008B2021">
      <w:pPr>
        <w:pStyle w:val="Odstavec1-1a"/>
        <w:rPr>
          <w:rStyle w:val="Tun9b"/>
        </w:rPr>
      </w:pPr>
      <w:r w:rsidRPr="00DD4B46">
        <w:rPr>
          <w:rStyle w:val="Tun9b"/>
        </w:rPr>
        <w:t>osoba odpovědná za projektovou dokumentaci sdělovacího zařízení</w:t>
      </w:r>
    </w:p>
    <w:p w:rsidR="0035531B" w:rsidRPr="00DD4B46" w:rsidRDefault="0035531B" w:rsidP="002152F9">
      <w:pPr>
        <w:pStyle w:val="Odrka1-2-"/>
        <w:tabs>
          <w:tab w:val="num" w:pos="1531"/>
        </w:tabs>
        <w:ind w:left="1531"/>
      </w:pPr>
      <w:r w:rsidRPr="00DD4B46">
        <w:t>minimálně středoškolské vzdělání;</w:t>
      </w:r>
    </w:p>
    <w:p w:rsidR="0035531B" w:rsidRPr="00DD4B46" w:rsidRDefault="0035531B" w:rsidP="002152F9">
      <w:pPr>
        <w:pStyle w:val="Odrka1-2-"/>
        <w:tabs>
          <w:tab w:val="num" w:pos="1531"/>
        </w:tabs>
        <w:ind w:left="1531"/>
      </w:pPr>
      <w:r w:rsidRPr="00DD4B46">
        <w:t>nejméně 5 let praxe</w:t>
      </w:r>
      <w:r w:rsidR="00092CC9" w:rsidRPr="00DD4B46">
        <w:t xml:space="preserve"> v </w:t>
      </w:r>
      <w:r w:rsidRPr="00DD4B46">
        <w:t xml:space="preserve"> projektování</w:t>
      </w:r>
      <w:r w:rsidR="00092CC9" w:rsidRPr="00DD4B46">
        <w:t xml:space="preserve"> v </w:t>
      </w:r>
      <w:r w:rsidRPr="00DD4B46">
        <w:t>oboru své specializace</w:t>
      </w:r>
      <w:r w:rsidR="00AB0132" w:rsidRPr="00DD4B46">
        <w:t xml:space="preserve"> (sdělovací zařízení)</w:t>
      </w:r>
      <w:r w:rsidRPr="00DD4B46">
        <w:t>;</w:t>
      </w:r>
    </w:p>
    <w:p w:rsidR="0035531B" w:rsidRPr="00DD4B46" w:rsidRDefault="0035531B" w:rsidP="002152F9">
      <w:pPr>
        <w:pStyle w:val="Odrka1-2-"/>
        <w:tabs>
          <w:tab w:val="num" w:pos="1531"/>
        </w:tabs>
        <w:ind w:left="1531"/>
      </w:pPr>
      <w:r w:rsidRPr="00DD4B46">
        <w:t>zkušenost</w:t>
      </w:r>
      <w:r w:rsidR="00845C50" w:rsidRPr="00DD4B46">
        <w:t xml:space="preserve"> s </w:t>
      </w:r>
      <w:r w:rsidRPr="00DD4B46">
        <w:t xml:space="preserve">projektováním dokumentace pro provádění stavby sdělovacího zařízení ve smyslu přílohy č. 6 </w:t>
      </w:r>
      <w:proofErr w:type="spellStart"/>
      <w:r w:rsidRPr="00DD4B46">
        <w:t>vyhl</w:t>
      </w:r>
      <w:proofErr w:type="spellEnd"/>
      <w:r w:rsidRPr="00DD4B46">
        <w:t>. č. 146/2008 Sb., ve znění účinném do 30. 11. 2018,</w:t>
      </w:r>
      <w:r w:rsidR="00BB4AF2" w:rsidRPr="00DD4B46">
        <w:t xml:space="preserve"> u </w:t>
      </w:r>
      <w:r w:rsidRPr="00DD4B46">
        <w:t>alespoň jedné zakázky - stavby železničních drah</w:t>
      </w:r>
      <w:r w:rsidR="00092CC9" w:rsidRPr="00DD4B46">
        <w:t xml:space="preserve"> v </w:t>
      </w:r>
      <w:r w:rsidRPr="00DD4B46">
        <w:t xml:space="preserve">hodnotě zakázky na zhotovení stavby nejméně </w:t>
      </w:r>
      <w:r w:rsidR="00DD4B46" w:rsidRPr="00B13570">
        <w:rPr>
          <w:b/>
        </w:rPr>
        <w:t>5 000 000,-</w:t>
      </w:r>
      <w:r w:rsidRPr="00B13570">
        <w:rPr>
          <w:b/>
        </w:rPr>
        <w:t xml:space="preserve"> Kč</w:t>
      </w:r>
      <w:r w:rsidRPr="00DD4B46">
        <w:t xml:space="preserve"> bez DPH,</w:t>
      </w:r>
      <w:r w:rsidR="00845C50" w:rsidRPr="00DD4B46">
        <w:t xml:space="preserve"> a </w:t>
      </w:r>
      <w:r w:rsidRPr="00DD4B46">
        <w:t>to</w:t>
      </w:r>
      <w:r w:rsidR="00092CC9" w:rsidRPr="00DD4B46">
        <w:t xml:space="preserve"> v </w:t>
      </w:r>
      <w:r w:rsidRPr="00DD4B46">
        <w:t>posledních 10 letech před zahájením zadávacího řízení;</w:t>
      </w:r>
    </w:p>
    <w:p w:rsidR="0035531B" w:rsidRPr="00DD4B46" w:rsidRDefault="0035531B" w:rsidP="002152F9">
      <w:pPr>
        <w:pStyle w:val="Odrka1-2-"/>
        <w:tabs>
          <w:tab w:val="num" w:pos="1531"/>
        </w:tabs>
        <w:ind w:left="1531"/>
      </w:pPr>
      <w:r w:rsidRPr="00DD4B46">
        <w:t>musí předložit doklad</w:t>
      </w:r>
      <w:r w:rsidR="00092CC9" w:rsidRPr="00DD4B46">
        <w:t xml:space="preserve"> o </w:t>
      </w:r>
      <w:r w:rsidRPr="00DD4B46">
        <w:t>autorizaci</w:t>
      </w:r>
      <w:r w:rsidR="00092CC9" w:rsidRPr="00DD4B46">
        <w:t xml:space="preserve"> v </w:t>
      </w:r>
      <w:r w:rsidRPr="00DD4B46">
        <w:t>rozsahu dle § 5 odst. 3 písm. e) autorizačního zákona, tedy</w:t>
      </w:r>
      <w:r w:rsidR="00092CC9" w:rsidRPr="00DD4B46">
        <w:t xml:space="preserve"> v </w:t>
      </w:r>
      <w:r w:rsidRPr="00DD4B46">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Pr="009623F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požadována, rozumí činnost </w:t>
      </w:r>
      <w:r w:rsidRPr="009623FB">
        <w:t>spočívající</w:t>
      </w:r>
      <w:r w:rsidR="00092CC9" w:rsidRPr="009623FB">
        <w:t xml:space="preserve"> v </w:t>
      </w:r>
      <w:r w:rsidRPr="009623FB">
        <w:t>řízení provádění stavby</w:t>
      </w:r>
      <w:r w:rsidR="00092CC9" w:rsidRPr="009623FB">
        <w:t xml:space="preserve"> v </w:t>
      </w:r>
      <w:r w:rsidRPr="009623FB">
        <w:t>pozici zhotovitele ve funkci stavbyvedoucího nebo zástupce stavbyvedoucího nebo</w:t>
      </w:r>
      <w:r w:rsidR="00092CC9" w:rsidRPr="009623FB">
        <w:t xml:space="preserve"> v </w:t>
      </w:r>
      <w:r w:rsidRPr="009623FB">
        <w:t>obdobné (případně jinak nazvané) funkci při realizaci staveb</w:t>
      </w:r>
      <w:r w:rsidR="00092CC9" w:rsidRPr="009623FB">
        <w:t xml:space="preserve"> v </w:t>
      </w:r>
      <w:r w:rsidRPr="009623FB">
        <w:t>zahraničním prostředí, jež je</w:t>
      </w:r>
      <w:r w:rsidR="0060115D" w:rsidRPr="009623FB">
        <w:t xml:space="preserve"> z </w:t>
      </w:r>
      <w:r w:rsidRPr="009623FB">
        <w:t>hlediska věcné náplně práce</w:t>
      </w:r>
      <w:r w:rsidR="00845C50" w:rsidRPr="009623FB">
        <w:t xml:space="preserve"> a </w:t>
      </w:r>
      <w:r w:rsidRPr="009623FB">
        <w:t>odpovědnosti</w:t>
      </w:r>
      <w:r w:rsidR="00845C50" w:rsidRPr="009623FB">
        <w:t xml:space="preserve"> s </w:t>
      </w:r>
      <w:r w:rsidRPr="009623FB">
        <w:t xml:space="preserve">funkcí stavbyvedoucího nebo jeho zástupce srovnatelná. </w:t>
      </w:r>
    </w:p>
    <w:p w:rsidR="0035531B" w:rsidRPr="009623FB" w:rsidRDefault="0035531B" w:rsidP="008B2021">
      <w:pPr>
        <w:pStyle w:val="Textbezslovn"/>
      </w:pPr>
      <w:r w:rsidRPr="009623FB">
        <w:t>Zadavatel výše stanovil maximální lhůtu, za kterou budou uznány zkušenosti příslušných členů odborného personálu</w:t>
      </w:r>
      <w:r w:rsidR="00845C50" w:rsidRPr="009623FB">
        <w:t xml:space="preserve"> s </w:t>
      </w:r>
      <w:r w:rsidRPr="009623FB">
        <w:t xml:space="preserve"> řízením realizace</w:t>
      </w:r>
      <w:r w:rsidR="00AB0132" w:rsidRPr="009623FB">
        <w:t xml:space="preserve"> nebo</w:t>
      </w:r>
      <w:r w:rsidRPr="009623FB">
        <w:t xml:space="preserve"> realizací </w:t>
      </w:r>
      <w:r w:rsidR="00AB0132" w:rsidRPr="009623FB">
        <w:t xml:space="preserve">stavby </w:t>
      </w:r>
      <w:r w:rsidRPr="009623FB">
        <w:t>nebo projektováním.</w:t>
      </w:r>
      <w:r w:rsidR="00092CC9" w:rsidRPr="009623FB">
        <w:t xml:space="preserve"> </w:t>
      </w:r>
      <w:r w:rsidR="00EE2244" w:rsidRPr="009623FB">
        <w:t>V</w:t>
      </w:r>
      <w:r w:rsidR="00092CC9" w:rsidRPr="009623FB">
        <w:t> </w:t>
      </w:r>
      <w:r w:rsidRPr="009623FB">
        <w:t xml:space="preserve">této lhůtě tyto referenční stavby musely být dokončeny (mohly však být zahájeny dříve). </w:t>
      </w:r>
      <w:r w:rsidR="00F05E29" w:rsidRPr="009623FB">
        <w:rPr>
          <w:rFonts w:ascii="Verdana" w:hAnsi="Verdana" w:cs="Calibri"/>
        </w:rPr>
        <w:t xml:space="preserve">Postačuje, aby finanční hodnota u požadovaných prací/činností byla dosažena za celou dobu realizace referenční stavby, nikoliv pouze v průběhu posledních 10 let před </w:t>
      </w:r>
      <w:r w:rsidR="000979FB" w:rsidRPr="009623FB">
        <w:rPr>
          <w:rFonts w:ascii="Verdana" w:hAnsi="Verdana"/>
        </w:rPr>
        <w:t>zahájením zadávacího řízení</w:t>
      </w:r>
      <w:r w:rsidR="00F05E29" w:rsidRPr="009623FB">
        <w:rPr>
          <w:rFonts w:ascii="Verdana" w:hAnsi="Verdana" w:cs="Calibri"/>
        </w:rPr>
        <w:t>.</w:t>
      </w:r>
    </w:p>
    <w:p w:rsidR="0035531B" w:rsidRDefault="0035531B" w:rsidP="008B2021">
      <w:pPr>
        <w:pStyle w:val="Textbezslovn"/>
      </w:pPr>
      <w:r w:rsidRPr="009623FB">
        <w:rPr>
          <w:rStyle w:val="Tun9b"/>
        </w:rPr>
        <w:t>Zadavatel uzná pouze takovou zkušenost člena odborného personálu, která trvala nejméně 12 měsíců</w:t>
      </w:r>
      <w:r w:rsidRPr="009623FB">
        <w:t>. Zkušenost člena odborného personálu lze splnit (posčítat)</w:t>
      </w:r>
      <w:r w:rsidR="0060115D" w:rsidRPr="009623FB">
        <w:t xml:space="preserve"> z </w:t>
      </w:r>
      <w:r w:rsidRPr="009623FB">
        <w:t xml:space="preserve">více referenčních zakázek/staveb, jednotlivá zkušenost na jedné zakázce </w:t>
      </w:r>
      <w:r w:rsidRPr="009623FB">
        <w:lastRenderedPageBreak/>
        <w:t xml:space="preserve">však musela trvat nepřetržitě nejméně </w:t>
      </w:r>
      <w:r w:rsidR="00643DEB">
        <w:rPr>
          <w:b/>
        </w:rPr>
        <w:t>6</w:t>
      </w:r>
      <w:r w:rsidRPr="009623FB">
        <w:rPr>
          <w:rStyle w:val="Tun9b"/>
        </w:rPr>
        <w:t xml:space="preserve"> měsíc</w:t>
      </w:r>
      <w:r w:rsidR="00142FBC">
        <w:rPr>
          <w:rStyle w:val="Tun9b"/>
        </w:rPr>
        <w:t>ů</w:t>
      </w:r>
      <w:r w:rsidRPr="009623FB">
        <w:t>. Zadavatel výslovně upozorňuje, že zkušenost člena odborného personálu bude uznána pouze tehdy, pokud se člen odborného personálu realizace dané stavby</w:t>
      </w:r>
      <w:r w:rsidR="00092CC9" w:rsidRPr="009623FB">
        <w:t xml:space="preserve"> v </w:t>
      </w:r>
      <w:r w:rsidRPr="009623FB">
        <w:t>požadovaném období řádně účastnil (nebude tedy uznána referenční zakázka/stavba, která sice byla dokončena</w:t>
      </w:r>
      <w:r w:rsidR="00092CC9" w:rsidRPr="009623FB">
        <w:t xml:space="preserve"> v </w:t>
      </w:r>
      <w:r w:rsidRPr="009623FB">
        <w:t>posledních 10 letech od zahájení zadávacího řízení, ale příslušný člen odborného</w:t>
      </w:r>
      <w:r>
        <w:t xml:space="preserve"> personálu na její realizaci přestal působit více než 10 let před zahájením zadávacího řízení</w:t>
      </w:r>
      <w:r w:rsidR="00F05E29">
        <w:t xml:space="preserve">, </w:t>
      </w:r>
      <w:r w:rsidR="00F05E29">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Pr="009623F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rsidRPr="009623FB">
        <w:t>pozdějších předpisů).</w:t>
      </w:r>
    </w:p>
    <w:p w:rsidR="0035531B" w:rsidRPr="009623FB" w:rsidRDefault="0035531B" w:rsidP="008B2021">
      <w:pPr>
        <w:pStyle w:val="Textbezslovn"/>
      </w:pPr>
      <w:r w:rsidRPr="009623FB">
        <w:t>Seznam odborného personálu dodavatele zadavatel doporučuje předložit ve formě dle vzorového formuláře obsaženého</w:t>
      </w:r>
      <w:r w:rsidR="00092CC9" w:rsidRPr="009623FB">
        <w:t xml:space="preserve"> v </w:t>
      </w:r>
      <w:r w:rsidRPr="009623FB">
        <w:t>Příloze č. 5 těchto Pokynů</w:t>
      </w:r>
      <w:r w:rsidR="00845C50" w:rsidRPr="009623FB">
        <w:t xml:space="preserve"> a </w:t>
      </w:r>
      <w:r w:rsidRPr="009623FB">
        <w:t>profesní životopis každého člena odborného personálu dodavatele ve formě dle vzorového formuláře obsaženého</w:t>
      </w:r>
      <w:r w:rsidR="00092CC9" w:rsidRPr="009623FB">
        <w:t xml:space="preserve"> v </w:t>
      </w:r>
      <w:r w:rsidRPr="009623FB">
        <w:t>Příloze č. 6 těchto Pokynů. Praxi</w:t>
      </w:r>
      <w:r w:rsidR="00092CC9" w:rsidRPr="009623FB">
        <w:t xml:space="preserve"> v </w:t>
      </w:r>
      <w:r w:rsidRPr="009623FB">
        <w:t>požadovaném oboru</w:t>
      </w:r>
      <w:r w:rsidR="00845C50" w:rsidRPr="009623FB">
        <w:t xml:space="preserve"> a </w:t>
      </w:r>
      <w:r w:rsidRPr="009623FB">
        <w:t>zkušenosti</w:t>
      </w:r>
      <w:r w:rsidR="00845C50" w:rsidRPr="009623FB">
        <w:t xml:space="preserve"> s </w:t>
      </w:r>
      <w:r w:rsidRPr="009623FB">
        <w:t xml:space="preserve">řízením realizace, realizací nebo projektováním </w:t>
      </w:r>
      <w:r w:rsidR="00BB4AF2" w:rsidRPr="009623FB">
        <w:t>u </w:t>
      </w:r>
      <w:r w:rsidRPr="009623FB">
        <w:t>členů odborného personálu,</w:t>
      </w:r>
      <w:r w:rsidR="00BB4AF2" w:rsidRPr="009623FB">
        <w:t xml:space="preserve"> u </w:t>
      </w:r>
      <w:r w:rsidRPr="009623FB">
        <w:t>kterých jsou takové zkušenosti</w:t>
      </w:r>
      <w:r w:rsidR="00845C50" w:rsidRPr="009623FB">
        <w:t xml:space="preserve"> a </w:t>
      </w:r>
      <w:r w:rsidRPr="009623FB">
        <w:t>praxe požadovány, dodavatel prokáže uvedením</w:t>
      </w:r>
      <w:r w:rsidR="00092CC9" w:rsidRPr="009623FB">
        <w:t xml:space="preserve"> v </w:t>
      </w:r>
      <w:r w:rsidRPr="009623FB">
        <w:t>příslušném sloupci</w:t>
      </w:r>
      <w:r w:rsidR="00092CC9" w:rsidRPr="009623FB">
        <w:t xml:space="preserve"> v </w:t>
      </w:r>
      <w:r w:rsidRPr="009623FB">
        <w:t>Příloze č. 5 těchto Pokynů</w:t>
      </w:r>
      <w:r w:rsidR="00845C50" w:rsidRPr="009623FB">
        <w:t xml:space="preserve"> a</w:t>
      </w:r>
      <w:r w:rsidR="00092CC9" w:rsidRPr="009623FB">
        <w:t xml:space="preserve"> v </w:t>
      </w:r>
      <w:r w:rsidRPr="009623FB">
        <w:t>profesním životopisu.</w:t>
      </w:r>
      <w:r w:rsidR="00092CC9" w:rsidRPr="009623FB">
        <w:t xml:space="preserve"> </w:t>
      </w:r>
      <w:r w:rsidR="00BB4AF2" w:rsidRPr="009623FB">
        <w:t>V</w:t>
      </w:r>
      <w:r w:rsidR="00092CC9" w:rsidRPr="009623FB">
        <w:t> </w:t>
      </w:r>
      <w:r w:rsidRPr="009623FB">
        <w:t>dokumentech předložených dodavatelem</w:t>
      </w:r>
      <w:r w:rsidR="00BC6D2B" w:rsidRPr="009623FB">
        <w:t xml:space="preserve"> k </w:t>
      </w:r>
      <w:r w:rsidRPr="009623FB">
        <w:t>prokázání technické kvalifikace dle čl. 8.6 těchto Pokynů musí být uvedeny veškeré informace nezbytné</w:t>
      </w:r>
      <w:r w:rsidR="00BC6D2B" w:rsidRPr="009623FB">
        <w:t xml:space="preserve"> k </w:t>
      </w:r>
      <w:r w:rsidRPr="009623FB">
        <w:t>posouzení splnění kvalifikace,</w:t>
      </w:r>
      <w:r w:rsidR="00845C50" w:rsidRPr="009623FB">
        <w:t xml:space="preserve"> a </w:t>
      </w:r>
      <w:r w:rsidRPr="009623FB">
        <w:t>to</w:t>
      </w:r>
      <w:r w:rsidR="00092CC9" w:rsidRPr="009623FB">
        <w:t xml:space="preserve"> v </w:t>
      </w:r>
      <w:r w:rsidRPr="009623FB">
        <w:t>rozsahu údajů stanovených</w:t>
      </w:r>
      <w:r w:rsidR="00092CC9" w:rsidRPr="009623FB">
        <w:t xml:space="preserve"> v </w:t>
      </w:r>
      <w:r w:rsidRPr="009623FB">
        <w:t>Příloze č. 5</w:t>
      </w:r>
      <w:r w:rsidR="00845C50" w:rsidRPr="009623FB">
        <w:t xml:space="preserve"> a </w:t>
      </w:r>
      <w:r w:rsidRPr="009623FB">
        <w:t>6 těchto Pokynů.</w:t>
      </w:r>
    </w:p>
    <w:p w:rsidR="0035531B" w:rsidRDefault="0035531B" w:rsidP="008B2021">
      <w:pPr>
        <w:pStyle w:val="Textbezslovn"/>
      </w:pPr>
      <w:r w:rsidRPr="009623FB">
        <w:t>Zadavatel si vyhrazuje právo ověřit pravdivost údajů</w:t>
      </w:r>
      <w:r w:rsidR="00092CC9" w:rsidRPr="009623FB">
        <w:t xml:space="preserve"> o </w:t>
      </w:r>
      <w:r w:rsidRPr="009623FB">
        <w:t>zkušenostech členů odborného personálu, zejména, zda se členové odborného personálu na realizaci konkrétní referenční stavbě či zakázce skutečně podíleli. Za tímto účelem požaduje zadavatel</w:t>
      </w:r>
      <w:r w:rsidR="00092CC9" w:rsidRPr="009623FB">
        <w:t xml:space="preserve"> v </w:t>
      </w:r>
      <w:r w:rsidRPr="009623FB">
        <w:t>profesním životopisu příslušného člena odborného personálu uvést informace</w:t>
      </w:r>
      <w:r w:rsidR="00845C50" w:rsidRPr="009623FB">
        <w:t xml:space="preserve"> a </w:t>
      </w:r>
      <w:r w:rsidRPr="009623FB">
        <w:t>spojení na kontaktní osobu objednatele, pro něhož byla zakázka realizována</w:t>
      </w:r>
      <w:r>
        <w:t>.</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Pr="009623FB" w:rsidRDefault="0035531B" w:rsidP="008B2021">
      <w:pPr>
        <w:pStyle w:val="Textbezslovn"/>
      </w:pPr>
      <w:r>
        <w:t xml:space="preserve">Zadavatel požaduje předložení přehledu technických zařízení, které bude mít dodavatel při plnění </w:t>
      </w:r>
      <w:r w:rsidRPr="009623FB">
        <w:t>veřejné zakázky</w:t>
      </w:r>
      <w:r w:rsidR="00BC6D2B" w:rsidRPr="009623FB">
        <w:t xml:space="preserve"> k </w:t>
      </w:r>
      <w:r w:rsidRPr="009623FB">
        <w:t>dispozici. Z předloženého přehledu musí plynout, že dodavatel bude mít při plnění</w:t>
      </w:r>
      <w:r w:rsidR="00BC6D2B" w:rsidRPr="009623FB">
        <w:t xml:space="preserve"> k </w:t>
      </w:r>
      <w:r w:rsidRPr="009623FB">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9623FB"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06499F" w:rsidRPr="009623FB" w:rsidRDefault="0006499F" w:rsidP="00BC6D2B">
            <w:r w:rsidRPr="009623FB">
              <w:lastRenderedPageBreak/>
              <w:t>Zařízení:</w:t>
            </w:r>
          </w:p>
        </w:tc>
        <w:tc>
          <w:tcPr>
            <w:tcW w:w="2126" w:type="dxa"/>
            <w:tcBorders>
              <w:bottom w:val="single" w:sz="2" w:space="0" w:color="auto"/>
            </w:tcBorders>
          </w:tcPr>
          <w:p w:rsidR="0006499F" w:rsidRPr="009623FB" w:rsidRDefault="0006499F" w:rsidP="00BC6D2B">
            <w:pPr>
              <w:cnfStyle w:val="100000000000" w:firstRow="1" w:lastRow="0" w:firstColumn="0" w:lastColumn="0" w:oddVBand="0" w:evenVBand="0" w:oddHBand="0" w:evenHBand="0" w:firstRowFirstColumn="0" w:firstRowLastColumn="0" w:lastRowFirstColumn="0" w:lastRowLastColumn="0"/>
            </w:pPr>
            <w:r w:rsidRPr="009623FB">
              <w:t>Počet kusů:</w:t>
            </w:r>
          </w:p>
        </w:tc>
      </w:tr>
      <w:tr w:rsidR="0006499F" w:rsidRPr="009623FB"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06499F" w:rsidRPr="009623FB" w:rsidRDefault="0006499F" w:rsidP="00BC6D2B">
            <w:r w:rsidRPr="009623FB">
              <w:t>Stroj na pokládku kolejí a výhybek (stroj/zařízení umožňující výstavbu kolejí a výhybek)</w:t>
            </w:r>
          </w:p>
        </w:tc>
        <w:tc>
          <w:tcPr>
            <w:tcW w:w="2126" w:type="dxa"/>
            <w:tcBorders>
              <w:top w:val="single" w:sz="2" w:space="0" w:color="auto"/>
            </w:tcBorders>
            <w:shd w:val="clear" w:color="auto" w:fill="auto"/>
          </w:tcPr>
          <w:p w:rsidR="0006499F" w:rsidRPr="009623FB" w:rsidRDefault="0006499F" w:rsidP="00BC6D2B">
            <w:pPr>
              <w:cnfStyle w:val="000000000000" w:firstRow="0" w:lastRow="0" w:firstColumn="0" w:lastColumn="0" w:oddVBand="0" w:evenVBand="0" w:oddHBand="0" w:evenHBand="0" w:firstRowFirstColumn="0" w:firstRowLastColumn="0" w:lastRowFirstColumn="0" w:lastRowLastColumn="0"/>
            </w:pPr>
            <w:r w:rsidRPr="009623FB">
              <w:t>1 ks</w:t>
            </w:r>
          </w:p>
        </w:tc>
      </w:tr>
      <w:tr w:rsidR="0006499F" w:rsidRPr="009623FB"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9623FB" w:rsidRDefault="0006499F" w:rsidP="00BC6D2B">
            <w:r w:rsidRPr="009623FB">
              <w:t xml:space="preserve">Automatické strojní zařízení pro úpravu směrové a výškové polohy koleje a výhybek (v souladu s předpisem SŽDC (ČD) S3/1 v aktuální znění, kapitola II, </w:t>
            </w:r>
            <w:proofErr w:type="gramStart"/>
            <w:r w:rsidRPr="009623FB">
              <w:t>článek  85</w:t>
            </w:r>
            <w:proofErr w:type="gramEnd"/>
            <w:r w:rsidRPr="009623FB">
              <w:t xml:space="preserve">, 88, 90) </w:t>
            </w:r>
          </w:p>
        </w:tc>
        <w:tc>
          <w:tcPr>
            <w:tcW w:w="2126" w:type="dxa"/>
            <w:shd w:val="clear" w:color="auto" w:fill="auto"/>
          </w:tcPr>
          <w:p w:rsidR="0006499F" w:rsidRPr="009623FB" w:rsidRDefault="0006499F" w:rsidP="00BC6D2B">
            <w:pPr>
              <w:cnfStyle w:val="000000000000" w:firstRow="0" w:lastRow="0" w:firstColumn="0" w:lastColumn="0" w:oddVBand="0" w:evenVBand="0" w:oddHBand="0" w:evenHBand="0" w:firstRowFirstColumn="0" w:firstRowLastColumn="0" w:lastRowFirstColumn="0" w:lastRowLastColumn="0"/>
            </w:pPr>
            <w:r w:rsidRPr="009623FB">
              <w:t>1 ks</w:t>
            </w:r>
          </w:p>
        </w:tc>
      </w:tr>
      <w:tr w:rsidR="0006499F" w:rsidRPr="009623FB"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9623FB" w:rsidRDefault="0006499F" w:rsidP="00BC6D2B">
            <w:pPr>
              <w:rPr>
                <w:b w:val="0"/>
              </w:rPr>
            </w:pPr>
            <w:r w:rsidRPr="009623FB">
              <w:rPr>
                <w:b w:val="0"/>
              </w:rPr>
              <w:t xml:space="preserve">Souprava pro montáž trakčního vedení o minimálním funkčním rozsahu: hnací drážní vozidlo, vozy s montážní plošinou, kolejový jeřáb o minimální </w:t>
            </w:r>
            <w:proofErr w:type="gramStart"/>
            <w:r w:rsidRPr="009623FB">
              <w:rPr>
                <w:b w:val="0"/>
              </w:rPr>
              <w:t>nosnosti  8 tun</w:t>
            </w:r>
            <w:proofErr w:type="gramEnd"/>
            <w:r w:rsidRPr="009623FB">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rsidR="0006499F" w:rsidRPr="009623FB"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9623FB">
              <w:rPr>
                <w:b w:val="0"/>
              </w:rPr>
              <w:t>1 ks</w:t>
            </w:r>
          </w:p>
        </w:tc>
      </w:tr>
    </w:tbl>
    <w:p w:rsidR="0035531B" w:rsidRPr="009623FB" w:rsidRDefault="0035531B" w:rsidP="0006499F">
      <w:pPr>
        <w:pStyle w:val="Textbezslovn"/>
        <w:rPr>
          <w:i/>
          <w:color w:val="FF0000"/>
          <w:sz w:val="16"/>
          <w:szCs w:val="16"/>
        </w:rPr>
      </w:pPr>
    </w:p>
    <w:p w:rsidR="0035531B" w:rsidRPr="009623FB" w:rsidRDefault="0035531B" w:rsidP="0006499F">
      <w:pPr>
        <w:pStyle w:val="Odrka1-1"/>
      </w:pPr>
      <w:r w:rsidRPr="009623FB">
        <w:t>dodavatel prokáže splnění tohoto kvalifikačního kritéria předložením čestného prohlášení. Vzor čestného prohlášení – přehledu technických zařízení tv</w:t>
      </w:r>
      <w:r w:rsidR="007806F5" w:rsidRPr="009623FB">
        <w:t>oří Přílohu č. 11 těchto Pokynů</w:t>
      </w:r>
      <w:r w:rsidRPr="009623FB">
        <w:t>;</w:t>
      </w:r>
    </w:p>
    <w:p w:rsidR="0035531B" w:rsidRPr="009623FB" w:rsidRDefault="0035531B" w:rsidP="0006499F">
      <w:pPr>
        <w:pStyle w:val="Odrka1-1"/>
      </w:pPr>
      <w:r w:rsidRPr="009623FB">
        <w:t>přílohou čestného prohlášení musí být dokumenty nepochybně prokazující, že dodavatel je vlastníkem (výpis</w:t>
      </w:r>
      <w:r w:rsidR="0060115D" w:rsidRPr="009623FB">
        <w:t xml:space="preserve"> z </w:t>
      </w:r>
      <w:r w:rsidRPr="009623FB">
        <w:t>majetkové evidence) nebo má smluvně zajištěno (alespoň smlouvou</w:t>
      </w:r>
      <w:r w:rsidR="00092CC9" w:rsidRPr="009623FB">
        <w:t xml:space="preserve"> o </w:t>
      </w:r>
      <w:r w:rsidRPr="009623FB">
        <w:t>smlouvě budoucí) užívání zadavatelem požadovaných technických zařízení</w:t>
      </w:r>
      <w:r w:rsidR="00845C50" w:rsidRPr="009623FB">
        <w:t xml:space="preserve"> s </w:t>
      </w:r>
      <w:r w:rsidRPr="009623FB">
        <w:t>možností využití pro provádění prací, které jsou předmětem této zakázky, dle požadovaného časového harmonogramu postupu prací;</w:t>
      </w:r>
    </w:p>
    <w:p w:rsidR="0035531B" w:rsidRDefault="0035531B" w:rsidP="0006499F">
      <w:pPr>
        <w:pStyle w:val="Odrka1-1"/>
      </w:pPr>
      <w:r w:rsidRPr="009623FB">
        <w:t>technické zařízení - Automatické strojní zařízení pro úpravu směrové</w:t>
      </w:r>
      <w:r w:rsidR="00845C50" w:rsidRPr="009623FB">
        <w:t xml:space="preserve"> a </w:t>
      </w:r>
      <w:r w:rsidRPr="009623FB">
        <w:t>výškové polohy koleje</w:t>
      </w:r>
      <w:r w:rsidR="00845C50" w:rsidRPr="009623FB">
        <w:t xml:space="preserve"> a </w:t>
      </w:r>
      <w:r w:rsidRPr="009623FB">
        <w:t>výhybek uvedené dodavatelem</w:t>
      </w:r>
      <w:r w:rsidR="00BC6D2B" w:rsidRPr="009623FB">
        <w:t xml:space="preserve"> k </w:t>
      </w:r>
      <w:r w:rsidRPr="009623FB">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9623FB">
        <w:t xml:space="preserve"> v </w:t>
      </w:r>
      <w:r w:rsidRPr="009623FB">
        <w:t>majetku ČR, se kterým</w:t>
      </w:r>
      <w:r>
        <w:t xml:space="preserve">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Default="0035531B" w:rsidP="0006499F">
      <w:pPr>
        <w:pStyle w:val="Textbezslovn"/>
      </w:pP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 xml:space="preserve">Ve výše uvedeném případě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Pr="00464792" w:rsidRDefault="00540B77" w:rsidP="0006499F">
      <w:pPr>
        <w:pStyle w:val="Textbezslovn"/>
        <w:ind w:left="1077"/>
      </w:pPr>
      <w:hyperlink r:id="rId19" w:history="1">
        <w:r w:rsidR="00464792" w:rsidRPr="00464792">
          <w:rPr>
            <w:rStyle w:val="Hypertextovodkaz"/>
            <w:rFonts w:cs="Calibri"/>
          </w:rPr>
          <w:t>http://www.mdcr.cz/cs/Drazni_doprava/Seznam_pravnickych_osob/</w:t>
        </w:r>
      </w:hyperlink>
      <w:r w:rsidR="0035531B" w:rsidRPr="00464792">
        <w:t xml:space="preserve"> </w:t>
      </w:r>
    </w:p>
    <w:p w:rsidR="0035531B" w:rsidRDefault="0035531B" w:rsidP="0006499F">
      <w:pPr>
        <w:pStyle w:val="Textbezslovn"/>
        <w:ind w:left="1077"/>
      </w:pPr>
      <w:r>
        <w:lastRenderedPageBreak/>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7D41D4">
      <w:pPr>
        <w:pStyle w:val="Odrka1-2-"/>
        <w:ind w:left="1701"/>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7D41D4">
      <w:pPr>
        <w:pStyle w:val="Odrka1-2-"/>
        <w:ind w:left="1701"/>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7D41D4">
      <w:pPr>
        <w:pStyle w:val="Odrka1-2-"/>
        <w:ind w:left="1701"/>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w:t>
      </w:r>
      <w:r>
        <w:lastRenderedPageBreak/>
        <w:t>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2" w:name="_Toc25656689"/>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Pr="009623F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rsidRPr="009623FB">
        <w:t>poddodavatelé – fyzické osoby, které jsou členy odborného personálu dodavatele. Za poddodavatele povinně uváděné</w:t>
      </w:r>
      <w:r w:rsidR="00092CC9" w:rsidRPr="009623FB">
        <w:t xml:space="preserve"> v </w:t>
      </w:r>
      <w:r w:rsidRPr="009623FB">
        <w:t>seznamu poddodavatelů zadavatel nepovažuje osoby tvořící</w:t>
      </w:r>
      <w:r w:rsidR="00845C50" w:rsidRPr="009623FB">
        <w:t xml:space="preserve"> s </w:t>
      </w:r>
      <w:r w:rsidRPr="009623FB">
        <w:t>dodavatelem koncern.</w:t>
      </w:r>
    </w:p>
    <w:p w:rsidR="0035531B" w:rsidRPr="009623FB" w:rsidRDefault="0035531B" w:rsidP="00EE2244">
      <w:pPr>
        <w:pStyle w:val="Odrka1-1"/>
      </w:pPr>
      <w:r w:rsidRPr="009623FB">
        <w:t>Specifikaci typu zabezpečovacího zařízení, zařízení elektrotechniky</w:t>
      </w:r>
      <w:r w:rsidR="00845C50" w:rsidRPr="009623FB">
        <w:t xml:space="preserve"> a </w:t>
      </w:r>
      <w:r w:rsidRPr="009623FB">
        <w:t>energetiky, které bude dodavatelem určeno</w:t>
      </w:r>
      <w:r w:rsidR="00BC6D2B" w:rsidRPr="009623FB">
        <w:t xml:space="preserve"> k </w:t>
      </w:r>
      <w:r w:rsidRPr="009623FB">
        <w:t>použití pro plnění předmětné veřejné zakázky</w:t>
      </w:r>
      <w:r w:rsidR="00845C50" w:rsidRPr="009623FB">
        <w:t xml:space="preserve"> a </w:t>
      </w:r>
      <w:r w:rsidRPr="009623FB">
        <w:t>které bude</w:t>
      </w:r>
      <w:r w:rsidR="00092CC9" w:rsidRPr="009623FB">
        <w:t xml:space="preserve"> v </w:t>
      </w:r>
      <w:r w:rsidRPr="009623FB">
        <w:t>souladu se Směrnicí č. 34 SŽDC „Směrnice pro uvádění do provozu výrobků, které jsou součástí sdělovacích</w:t>
      </w:r>
      <w:r w:rsidR="00845C50" w:rsidRPr="009623FB">
        <w:t xml:space="preserve"> a </w:t>
      </w:r>
      <w:r w:rsidRPr="009623FB">
        <w:t>zabezpečovacích zařízení</w:t>
      </w:r>
      <w:r w:rsidR="00845C50" w:rsidRPr="009623FB">
        <w:t xml:space="preserve"> a </w:t>
      </w:r>
      <w:r w:rsidRPr="009623FB">
        <w:t>zařízení elektrotechniky</w:t>
      </w:r>
      <w:r w:rsidR="00845C50" w:rsidRPr="009623FB">
        <w:t xml:space="preserve"> a </w:t>
      </w:r>
      <w:r w:rsidRPr="009623FB">
        <w:t>energetiky, na železniční dopravní cestě ve vlastnictví státu státní organizace Správa železniční dopravní cesty“,</w:t>
      </w:r>
      <w:r w:rsidR="00092CC9" w:rsidRPr="009623FB">
        <w:t xml:space="preserve"> v </w:t>
      </w:r>
      <w:r w:rsidRPr="009623FB">
        <w:t>platném znění. Nebude-li dodavatel současně i výrobcem nebo dodavatelem takto určeného zabezpečovacího zařízení, zařízení elektrotechniky</w:t>
      </w:r>
      <w:r w:rsidR="00845C50" w:rsidRPr="009623FB">
        <w:t xml:space="preserve"> a </w:t>
      </w:r>
      <w:r w:rsidRPr="009623FB">
        <w:t xml:space="preserve">energetiky, předloží dodavatel </w:t>
      </w:r>
      <w:r w:rsidR="007806F5" w:rsidRPr="009623FB">
        <w:t xml:space="preserve">kopii </w:t>
      </w:r>
      <w:r w:rsidRPr="009623FB">
        <w:t>smlouv</w:t>
      </w:r>
      <w:r w:rsidR="007806F5" w:rsidRPr="009623FB">
        <w:t>y</w:t>
      </w:r>
      <w:r w:rsidRPr="009623FB">
        <w:t xml:space="preserve"> uzavřen</w:t>
      </w:r>
      <w:r w:rsidR="007806F5" w:rsidRPr="009623FB">
        <w:t>é</w:t>
      </w:r>
      <w:r w:rsidR="00845C50" w:rsidRPr="009623FB">
        <w:t xml:space="preserve"> s </w:t>
      </w:r>
      <w:r w:rsidRPr="009623FB">
        <w:t>výrobcem nebo dodavatelem tohoto zabezpečovacího zařízení, zařízení elektrotechniky</w:t>
      </w:r>
      <w:r w:rsidR="00845C50" w:rsidRPr="009623FB">
        <w:t xml:space="preserve"> a </w:t>
      </w:r>
      <w:r w:rsidRPr="009623FB">
        <w:t>energetiky, kterou prokáže, že bude mít toto zabezpečovací zařízení, zařízení elektrotechniky</w:t>
      </w:r>
      <w:r w:rsidR="00845C50" w:rsidRPr="009623FB">
        <w:t xml:space="preserve"> a </w:t>
      </w:r>
      <w:r w:rsidRPr="009623FB">
        <w:t>energetiky</w:t>
      </w:r>
      <w:r w:rsidR="00BC6D2B" w:rsidRPr="009623FB">
        <w:t xml:space="preserve"> k </w:t>
      </w:r>
      <w:r w:rsidRPr="009623FB">
        <w:t>jeho použití pro plnění předmětné veřejné zakázky</w:t>
      </w:r>
      <w:r w:rsidR="00BC6D2B" w:rsidRPr="009623FB">
        <w:t xml:space="preserve"> k </w:t>
      </w:r>
      <w:r w:rsidRPr="009623FB">
        <w:t>dispozici</w:t>
      </w:r>
      <w:r w:rsidR="00845C50" w:rsidRPr="009623FB">
        <w:t xml:space="preserve"> a </w:t>
      </w:r>
      <w:r w:rsidRPr="009623FB">
        <w:t>že bude mít zajištěnu i jeho odbornou montáž, případně bude smlouva obsahovat souhlas výrobce nebo dodavatele zabezpečovacího zařízení, zařízení elektrotechniky</w:t>
      </w:r>
      <w:r w:rsidR="00845C50" w:rsidRPr="009623FB">
        <w:t xml:space="preserve"> a </w:t>
      </w:r>
      <w:r w:rsidRPr="009623FB">
        <w:t>energetiky</w:t>
      </w:r>
      <w:r w:rsidR="00845C50" w:rsidRPr="009623FB">
        <w:t xml:space="preserve"> s </w:t>
      </w:r>
      <w:r w:rsidRPr="009623FB">
        <w:t>tím, že je dodavatel sám schopen toto zařízení odborně sestavit</w:t>
      </w:r>
      <w:r w:rsidR="00845C50" w:rsidRPr="009623FB">
        <w:t xml:space="preserve"> a </w:t>
      </w:r>
      <w:r w:rsidRPr="009623FB">
        <w:t>namontovat. Specifikace typu, případně smlouva</w:t>
      </w:r>
      <w:r w:rsidR="00845C50" w:rsidRPr="009623FB">
        <w:t xml:space="preserve"> s </w:t>
      </w:r>
      <w:r w:rsidRPr="009623FB">
        <w:t xml:space="preserve">výrobcem nebo dodavatelem, bude požadována pro následující zařízení: </w:t>
      </w:r>
    </w:p>
    <w:p w:rsidR="007F352A" w:rsidRPr="009623FB" w:rsidRDefault="007F352A" w:rsidP="002152F9">
      <w:pPr>
        <w:pStyle w:val="Odrka1-1"/>
        <w:numPr>
          <w:ilvl w:val="0"/>
          <w:numId w:val="17"/>
        </w:numPr>
        <w:ind w:left="1701"/>
      </w:pPr>
      <w:r w:rsidRPr="009623FB">
        <w:t>definitivní staniční zabezpečovací zařízení</w:t>
      </w:r>
    </w:p>
    <w:p w:rsidR="007F352A" w:rsidRPr="009623FB" w:rsidRDefault="007F352A" w:rsidP="002152F9">
      <w:pPr>
        <w:pStyle w:val="Odrka1-1"/>
        <w:numPr>
          <w:ilvl w:val="0"/>
          <w:numId w:val="17"/>
        </w:numPr>
        <w:ind w:left="1701"/>
      </w:pPr>
      <w:r w:rsidRPr="009623FB">
        <w:t>definitivní traťové zabezpečovací zařízení</w:t>
      </w:r>
    </w:p>
    <w:p w:rsidR="007F352A" w:rsidRPr="009623FB" w:rsidRDefault="007F352A" w:rsidP="002152F9">
      <w:pPr>
        <w:pStyle w:val="Odrka1-1"/>
        <w:numPr>
          <w:ilvl w:val="0"/>
          <w:numId w:val="17"/>
        </w:numPr>
        <w:ind w:left="1701"/>
      </w:pPr>
      <w:r w:rsidRPr="009623FB">
        <w:t>trakční vedení – stožáry, trolejové lano, o</w:t>
      </w:r>
      <w:r w:rsidR="00203550" w:rsidRPr="009623FB">
        <w:t>dpojovače, odpínače a izolátory,</w:t>
      </w:r>
    </w:p>
    <w:p w:rsidR="00203550" w:rsidRPr="009623FB" w:rsidRDefault="00203550" w:rsidP="002152F9">
      <w:pPr>
        <w:pStyle w:val="Odrka1-1"/>
        <w:numPr>
          <w:ilvl w:val="0"/>
          <w:numId w:val="17"/>
        </w:numPr>
        <w:ind w:left="1701"/>
      </w:pPr>
      <w:r w:rsidRPr="009623FB">
        <w:t>speciální elektrická zařízení pro zajištění provozu železniční dopravní cesty v rozsahu: systém elektrického ohřevu výměn, technologické vybavení TNS.</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w:t>
      </w:r>
      <w:r>
        <w:lastRenderedPageBreak/>
        <w:t>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Pr="009623F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rsidRPr="009623FB">
        <w:t>zadávacím řízení prokázal odpovídající část požadavků na technickou kvalifikaci dle čl. 8.5 těchto Pokynů výše, konkrétně poskytnutí</w:t>
      </w:r>
      <w:r w:rsidR="00845C50" w:rsidRPr="009623FB">
        <w:t xml:space="preserve"> a </w:t>
      </w:r>
      <w:r w:rsidRPr="009623FB">
        <w:t xml:space="preserve">dokončení odpovídajících nejvýznamnějších stavebních prací.  </w:t>
      </w:r>
    </w:p>
    <w:p w:rsidR="0035531B" w:rsidRDefault="0035531B" w:rsidP="0060115D">
      <w:pPr>
        <w:pStyle w:val="Odrka1-1"/>
      </w:pPr>
      <w:r w:rsidRPr="009623FB">
        <w:t xml:space="preserve">Uvedené části plnění veřejné zakázky jsou tvořeny </w:t>
      </w:r>
      <w:r w:rsidR="007F352A" w:rsidRPr="009623FB">
        <w:t>SO</w:t>
      </w:r>
      <w:r w:rsidRPr="009623FB">
        <w:t>, jejichž provádění má důležitý význam pro včasné ukončení výlukových prací</w:t>
      </w:r>
      <w:r w:rsidR="00AD1771" w:rsidRPr="009623FB">
        <w:t>.</w:t>
      </w:r>
      <w:r w:rsidR="00845C50" w:rsidRPr="009623FB">
        <w:t xml:space="preserve"> </w:t>
      </w:r>
      <w:r w:rsidR="00AD1771" w:rsidRPr="009623FB">
        <w:t>S</w:t>
      </w:r>
      <w:r w:rsidR="00845C50" w:rsidRPr="009623FB">
        <w:t> </w:t>
      </w:r>
      <w:r w:rsidRPr="009623FB">
        <w:t>ohledem na to považuje zadavatel za potřebné zajistit, aby tuto část předmětu plnění prováděl vlastními prostředky právě ten ze společníků, který je</w:t>
      </w:r>
      <w:r w:rsidR="00BC6D2B" w:rsidRPr="009623FB">
        <w:t xml:space="preserve"> k </w:t>
      </w:r>
      <w:r w:rsidRPr="009623FB">
        <w:t>těmto činnostem prokazatelně kvalifikovaný</w:t>
      </w:r>
      <w:r w:rsidR="00845C50" w:rsidRPr="009623FB">
        <w:t xml:space="preserve"> a </w:t>
      </w:r>
      <w:r w:rsidRPr="009623FB">
        <w:t>způsobilý. Vlastními prostředky se rozumí Věci určené pro dílo</w:t>
      </w:r>
      <w:r w:rsidR="00845C50" w:rsidRPr="009623FB">
        <w:t xml:space="preserve"> a </w:t>
      </w:r>
      <w:r w:rsidRPr="009623FB">
        <w:t>Personál zhotovitele specifikovaný</w:t>
      </w:r>
      <w:r w:rsidR="00092CC9" w:rsidRPr="009623FB">
        <w:t xml:space="preserve"> v </w:t>
      </w:r>
      <w:r w:rsidRPr="009623FB">
        <w:t>pod-článku 4.</w:t>
      </w:r>
      <w:r>
        <w:t>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lastRenderedPageBreak/>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rsidR="000D7146" w:rsidRDefault="000D7146" w:rsidP="000D7146">
      <w:pPr>
        <w:pStyle w:val="Textbezslovn"/>
        <w:ind w:left="1276"/>
      </w:pPr>
      <w:r w:rsidRPr="003C251E">
        <w:rPr>
          <w:b/>
        </w:rPr>
        <w:t>SO Železniční svršek a spodek</w:t>
      </w:r>
      <w:r>
        <w:rPr>
          <w:b/>
        </w:rPr>
        <w:t xml:space="preserve"> </w:t>
      </w:r>
      <w:r w:rsidRPr="003C251E">
        <w:t xml:space="preserve">v části </w:t>
      </w:r>
      <w:proofErr w:type="gramStart"/>
      <w:r w:rsidRPr="003C251E">
        <w:t>dokumentace E.1.1</w:t>
      </w:r>
      <w:proofErr w:type="gramEnd"/>
      <w:r w:rsidR="008F7FBF">
        <w:t>, a to u těchto SO:</w:t>
      </w:r>
    </w:p>
    <w:p w:rsidR="000D7146" w:rsidRPr="00810BA4" w:rsidRDefault="000D7146" w:rsidP="002152F9">
      <w:pPr>
        <w:pStyle w:val="Odrka1-1"/>
        <w:numPr>
          <w:ilvl w:val="0"/>
          <w:numId w:val="18"/>
        </w:numPr>
        <w:tabs>
          <w:tab w:val="clear" w:pos="1077"/>
        </w:tabs>
        <w:ind w:left="1701"/>
      </w:pPr>
      <w:r w:rsidRPr="00810BA4">
        <w:t>SO 41-33-01 ŽST Dětmarovice, železniční svršek</w:t>
      </w:r>
    </w:p>
    <w:p w:rsidR="000D7146" w:rsidRPr="00810BA4" w:rsidRDefault="000D7146" w:rsidP="002152F9">
      <w:pPr>
        <w:pStyle w:val="Odrka1-1"/>
        <w:numPr>
          <w:ilvl w:val="0"/>
          <w:numId w:val="18"/>
        </w:numPr>
        <w:tabs>
          <w:tab w:val="clear" w:pos="1077"/>
        </w:tabs>
        <w:ind w:left="1701"/>
      </w:pPr>
      <w:r w:rsidRPr="00810BA4">
        <w:t>SO 42-33-01 Dětmarovice-</w:t>
      </w:r>
      <w:proofErr w:type="spellStart"/>
      <w:r w:rsidRPr="00810BA4">
        <w:t>Odb</w:t>
      </w:r>
      <w:proofErr w:type="spellEnd"/>
      <w:r w:rsidRPr="00810BA4">
        <w:t>. Závada, železniční svršek</w:t>
      </w:r>
    </w:p>
    <w:p w:rsidR="000D7146" w:rsidRPr="00810BA4" w:rsidRDefault="000D7146" w:rsidP="002152F9">
      <w:pPr>
        <w:pStyle w:val="Odrka1-1"/>
        <w:numPr>
          <w:ilvl w:val="0"/>
          <w:numId w:val="18"/>
        </w:numPr>
        <w:tabs>
          <w:tab w:val="clear" w:pos="1077"/>
        </w:tabs>
        <w:ind w:left="1701"/>
      </w:pPr>
      <w:r w:rsidRPr="00810BA4">
        <w:t>SO 43-33-01 Odbočka Závada, železniční svršek</w:t>
      </w:r>
    </w:p>
    <w:p w:rsidR="000D7146" w:rsidRPr="00810BA4" w:rsidRDefault="000D7146" w:rsidP="002152F9">
      <w:pPr>
        <w:pStyle w:val="Odrka1-1"/>
        <w:numPr>
          <w:ilvl w:val="0"/>
          <w:numId w:val="18"/>
        </w:numPr>
        <w:tabs>
          <w:tab w:val="clear" w:pos="1077"/>
        </w:tabs>
        <w:ind w:left="1701"/>
      </w:pPr>
      <w:r w:rsidRPr="00810BA4">
        <w:t xml:space="preserve">SO 44-33-01 </w:t>
      </w:r>
      <w:proofErr w:type="spellStart"/>
      <w:r w:rsidRPr="00810BA4">
        <w:t>Odb</w:t>
      </w:r>
      <w:proofErr w:type="spellEnd"/>
      <w:r w:rsidRPr="00810BA4">
        <w:t>. Závada - Petrovice u K., železniční svršek</w:t>
      </w:r>
    </w:p>
    <w:p w:rsidR="000D7146" w:rsidRPr="00810BA4" w:rsidRDefault="000D7146" w:rsidP="002152F9">
      <w:pPr>
        <w:pStyle w:val="Odrka1-1"/>
        <w:numPr>
          <w:ilvl w:val="0"/>
          <w:numId w:val="18"/>
        </w:numPr>
        <w:tabs>
          <w:tab w:val="clear" w:pos="1077"/>
        </w:tabs>
        <w:ind w:left="1701"/>
      </w:pPr>
      <w:r w:rsidRPr="00810BA4">
        <w:t>SO 45-33-01 ŽST Petrovice u K., železniční svršek</w:t>
      </w:r>
    </w:p>
    <w:p w:rsidR="000D7146" w:rsidRPr="00810BA4" w:rsidRDefault="000D7146" w:rsidP="002152F9">
      <w:pPr>
        <w:pStyle w:val="Odrka1-1"/>
        <w:numPr>
          <w:ilvl w:val="0"/>
          <w:numId w:val="18"/>
        </w:numPr>
        <w:tabs>
          <w:tab w:val="clear" w:pos="1077"/>
        </w:tabs>
        <w:ind w:left="1701"/>
      </w:pPr>
      <w:r w:rsidRPr="00810BA4">
        <w:t>SO 46-33-01 Petrovice u K. - PR, železniční svršek</w:t>
      </w:r>
    </w:p>
    <w:p w:rsidR="000D7146" w:rsidRPr="00810BA4" w:rsidRDefault="000D7146" w:rsidP="002152F9">
      <w:pPr>
        <w:pStyle w:val="Odrka1-1"/>
        <w:numPr>
          <w:ilvl w:val="0"/>
          <w:numId w:val="18"/>
        </w:numPr>
        <w:tabs>
          <w:tab w:val="clear" w:pos="1077"/>
        </w:tabs>
        <w:ind w:left="1701"/>
      </w:pPr>
      <w:r w:rsidRPr="00810BA4">
        <w:t xml:space="preserve">SO 47-33-01 </w:t>
      </w:r>
      <w:proofErr w:type="spellStart"/>
      <w:r w:rsidRPr="00810BA4">
        <w:t>Odb</w:t>
      </w:r>
      <w:proofErr w:type="spellEnd"/>
      <w:r w:rsidRPr="00810BA4">
        <w:t xml:space="preserve">. </w:t>
      </w:r>
      <w:proofErr w:type="spellStart"/>
      <w:r w:rsidRPr="00810BA4">
        <w:t>Koukolná</w:t>
      </w:r>
      <w:proofErr w:type="spellEnd"/>
      <w:r w:rsidRPr="00810BA4">
        <w:t xml:space="preserve"> - </w:t>
      </w:r>
      <w:proofErr w:type="spellStart"/>
      <w:r w:rsidRPr="00810BA4">
        <w:t>odb</w:t>
      </w:r>
      <w:proofErr w:type="spellEnd"/>
      <w:r w:rsidRPr="00810BA4">
        <w:t>. Závada, železniční svršek</w:t>
      </w:r>
    </w:p>
    <w:p w:rsidR="000D7146" w:rsidRDefault="000D7146" w:rsidP="000D7146">
      <w:pPr>
        <w:pStyle w:val="Textbezslovn"/>
        <w:ind w:left="1077"/>
        <w:rPr>
          <w:b/>
        </w:rPr>
      </w:pPr>
      <w:r w:rsidRPr="003C251E">
        <w:rPr>
          <w:b/>
        </w:rPr>
        <w:t xml:space="preserve">   SO TV</w:t>
      </w:r>
      <w:r>
        <w:rPr>
          <w:b/>
        </w:rPr>
        <w:t xml:space="preserve"> v části dokumentace E3.1</w:t>
      </w:r>
      <w:r w:rsidR="008F7FBF">
        <w:rPr>
          <w:b/>
        </w:rPr>
        <w:t xml:space="preserve">, </w:t>
      </w:r>
      <w:r w:rsidR="008F7FBF">
        <w:t>a to u těchto SO:</w:t>
      </w:r>
    </w:p>
    <w:p w:rsidR="000D7146" w:rsidRDefault="000D7146" w:rsidP="002152F9">
      <w:pPr>
        <w:pStyle w:val="Odrka1-1"/>
        <w:numPr>
          <w:ilvl w:val="0"/>
          <w:numId w:val="18"/>
        </w:numPr>
        <w:tabs>
          <w:tab w:val="clear" w:pos="1077"/>
        </w:tabs>
        <w:ind w:left="1701"/>
      </w:pPr>
      <w:r w:rsidRPr="00810BA4">
        <w:t>SO 41-60-01</w:t>
      </w:r>
      <w:r>
        <w:t xml:space="preserve"> </w:t>
      </w:r>
      <w:r w:rsidRPr="00810BA4">
        <w:t>ŽST Dětmarovice, trakční vedení</w:t>
      </w:r>
    </w:p>
    <w:p w:rsidR="000D7146" w:rsidRDefault="000D7146" w:rsidP="002152F9">
      <w:pPr>
        <w:pStyle w:val="Odrka1-1"/>
        <w:numPr>
          <w:ilvl w:val="0"/>
          <w:numId w:val="18"/>
        </w:numPr>
        <w:tabs>
          <w:tab w:val="clear" w:pos="1077"/>
        </w:tabs>
        <w:ind w:left="1701"/>
      </w:pPr>
      <w:r w:rsidRPr="00810BA4">
        <w:t>SO 42-60-01</w:t>
      </w:r>
      <w:r>
        <w:t xml:space="preserve"> </w:t>
      </w:r>
      <w:r w:rsidRPr="00810BA4">
        <w:t>Dětmarovice - Petrovice u K., trakční vedení</w:t>
      </w:r>
    </w:p>
    <w:p w:rsidR="000D7146" w:rsidRDefault="000D7146" w:rsidP="002152F9">
      <w:pPr>
        <w:pStyle w:val="Odrka1-1"/>
        <w:numPr>
          <w:ilvl w:val="0"/>
          <w:numId w:val="18"/>
        </w:numPr>
        <w:tabs>
          <w:tab w:val="clear" w:pos="1077"/>
        </w:tabs>
        <w:ind w:left="1701"/>
      </w:pPr>
      <w:r w:rsidRPr="00810BA4">
        <w:t>SO 45-60-01</w:t>
      </w:r>
      <w:r>
        <w:t xml:space="preserve"> </w:t>
      </w:r>
      <w:r w:rsidRPr="00810BA4">
        <w:t>ŽST Petrovice u K., trakční vedení</w:t>
      </w:r>
    </w:p>
    <w:p w:rsidR="000D7146" w:rsidRDefault="000D7146" w:rsidP="002152F9">
      <w:pPr>
        <w:pStyle w:val="Odrka1-1"/>
        <w:numPr>
          <w:ilvl w:val="0"/>
          <w:numId w:val="18"/>
        </w:numPr>
        <w:tabs>
          <w:tab w:val="clear" w:pos="1077"/>
        </w:tabs>
        <w:ind w:left="1701"/>
      </w:pPr>
      <w:r w:rsidRPr="00810BA4">
        <w:t>SO 46-60-01</w:t>
      </w:r>
      <w:r>
        <w:t xml:space="preserve"> </w:t>
      </w:r>
      <w:r w:rsidRPr="00810BA4">
        <w:t>Petrovice u K. - PR, trakční vedení</w:t>
      </w:r>
    </w:p>
    <w:p w:rsidR="000D7146" w:rsidRPr="00810BA4" w:rsidRDefault="000D7146" w:rsidP="002152F9">
      <w:pPr>
        <w:pStyle w:val="Odrka1-1"/>
        <w:numPr>
          <w:ilvl w:val="0"/>
          <w:numId w:val="18"/>
        </w:numPr>
        <w:tabs>
          <w:tab w:val="clear" w:pos="1077"/>
        </w:tabs>
        <w:ind w:left="1701"/>
      </w:pPr>
      <w:r w:rsidRPr="00810BA4">
        <w:lastRenderedPageBreak/>
        <w:t>SO 47-60-01</w:t>
      </w:r>
      <w:r>
        <w:t xml:space="preserve"> </w:t>
      </w:r>
      <w:proofErr w:type="spellStart"/>
      <w:r w:rsidRPr="00810BA4">
        <w:t>Odb</w:t>
      </w:r>
      <w:proofErr w:type="spellEnd"/>
      <w:r w:rsidRPr="00810BA4">
        <w:t xml:space="preserve">. </w:t>
      </w:r>
      <w:proofErr w:type="spellStart"/>
      <w:r w:rsidRPr="00810BA4">
        <w:t>Koukolná</w:t>
      </w:r>
      <w:proofErr w:type="spellEnd"/>
      <w:r w:rsidRPr="00810BA4">
        <w:t xml:space="preserve"> - </w:t>
      </w:r>
      <w:proofErr w:type="spellStart"/>
      <w:r w:rsidRPr="00810BA4">
        <w:t>Odb</w:t>
      </w:r>
      <w:proofErr w:type="spellEnd"/>
      <w:r w:rsidRPr="00810BA4">
        <w:t>. Závada, trakční vedení</w:t>
      </w:r>
    </w:p>
    <w:p w:rsidR="0035531B" w:rsidRPr="009623F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 xml:space="preserve">pod-článku 4.4.3 </w:t>
      </w:r>
      <w:r w:rsidRPr="009623FB">
        <w:t>Zvláštních podmínek.</w:t>
      </w:r>
    </w:p>
    <w:p w:rsidR="0035531B" w:rsidRPr="009623FB" w:rsidRDefault="0035531B" w:rsidP="0060115D">
      <w:pPr>
        <w:pStyle w:val="Odrka1-1"/>
      </w:pPr>
      <w:r w:rsidRPr="009623FB">
        <w:t xml:space="preserve">Výše uvedené vyhrazené části plnění veřejné zakázky jsou tvořeny </w:t>
      </w:r>
      <w:r w:rsidR="003315FE" w:rsidRPr="009623FB">
        <w:t>SO</w:t>
      </w:r>
      <w:r w:rsidRPr="009623FB">
        <w:t xml:space="preserve">, jejichž provádění má důležitý význam pro včasné ukončení výlukových </w:t>
      </w:r>
      <w:r w:rsidR="000D7146" w:rsidRPr="009623FB">
        <w:t>prací</w:t>
      </w:r>
      <w:r w:rsidRPr="009623FB">
        <w:t>. Zadavatel má</w:t>
      </w:r>
      <w:r w:rsidR="0060115D" w:rsidRPr="009623FB">
        <w:t xml:space="preserve"> z </w:t>
      </w:r>
      <w:r w:rsidRPr="009623FB">
        <w:t>těchto důvodů zvýšený zájem na řádném</w:t>
      </w:r>
      <w:r w:rsidR="00845C50" w:rsidRPr="009623FB">
        <w:t xml:space="preserve"> a </w:t>
      </w:r>
      <w:r w:rsidRPr="009623FB">
        <w:t>včasném plnění těchto částí předmětu veřejné zakázky.</w:t>
      </w:r>
      <w:r w:rsidR="0060115D" w:rsidRPr="009623FB">
        <w:t xml:space="preserve"> S </w:t>
      </w:r>
      <w:r w:rsidRPr="009623FB">
        <w:t>ohledem na to považuje zadavatel za potřebné zajistit, aby tuto část předmětu plnění prováděl kvalifikovaný</w:t>
      </w:r>
      <w:r w:rsidR="00845C50" w:rsidRPr="009623FB">
        <w:t xml:space="preserve"> a </w:t>
      </w:r>
      <w:r w:rsidRPr="009623FB">
        <w:t>ekonomicky způsobilý dodavatel, vůči kterému může zadavatel na základě uzavřené smlouvy</w:t>
      </w:r>
      <w:r w:rsidR="00092CC9" w:rsidRPr="009623FB">
        <w:t xml:space="preserve"> o </w:t>
      </w:r>
      <w:r w:rsidRPr="009623FB">
        <w:t>dílo uplatňovat přímý vliv.</w:t>
      </w:r>
    </w:p>
    <w:p w:rsidR="0035531B" w:rsidRPr="009623FB" w:rsidRDefault="0035531B" w:rsidP="0060115D">
      <w:pPr>
        <w:pStyle w:val="Odrka1-1"/>
      </w:pPr>
      <w:r w:rsidRPr="009623FB">
        <w:t xml:space="preserve">Výše uvedené vyhrazené stavební objekty představují svou finanční hodnotou celkem cca </w:t>
      </w:r>
      <w:r w:rsidR="000D7146" w:rsidRPr="009623FB">
        <w:t>37,9 %</w:t>
      </w:r>
      <w:r w:rsidR="0060115D" w:rsidRPr="009623FB">
        <w:t xml:space="preserve"> z </w:t>
      </w:r>
      <w:r w:rsidRPr="009623FB">
        <w:t>předmětu plnění veřejné zakázky. Zadavatel</w:t>
      </w:r>
      <w:r w:rsidR="00092CC9" w:rsidRPr="009623FB">
        <w:t xml:space="preserve"> v </w:t>
      </w:r>
      <w:r w:rsidRPr="009623FB">
        <w:t>souladu se ZZVZ</w:t>
      </w:r>
      <w:r w:rsidR="00845C50" w:rsidRPr="009623FB">
        <w:t xml:space="preserve"> a s </w:t>
      </w:r>
      <w:r w:rsidRPr="009623FB">
        <w:t>účelem provedené výhrady uvedené výše</w:t>
      </w:r>
      <w:r w:rsidR="00092CC9" w:rsidRPr="009623FB">
        <w:t xml:space="preserve"> v </w:t>
      </w:r>
      <w:r w:rsidRPr="009623FB">
        <w:t>tomto čl. 9.3, označuje níže ty požadavky na prokázání kvalifikace, které svým obsahem odpovídají rozsahu,</w:t>
      </w:r>
      <w:r w:rsidR="00092CC9" w:rsidRPr="009623FB">
        <w:t xml:space="preserve"> v </w:t>
      </w:r>
      <w:r w:rsidRPr="009623FB">
        <w:t>němž je plnění veřejné zakázky postupem dle § 105 odst. 2 ZZVZ vyhrazeno. Splnění těchto požadavků na prokázání kvalifikace tedy nesmí být postupem dle § 83 ZZVZ prokazováno prostřednictvím poddodavatele:</w:t>
      </w:r>
    </w:p>
    <w:p w:rsidR="000D7146" w:rsidRPr="009623FB" w:rsidRDefault="000D7146" w:rsidP="000D7146">
      <w:pPr>
        <w:pStyle w:val="Odrka1-2-"/>
        <w:ind w:left="1843"/>
      </w:pPr>
      <w:r w:rsidRPr="009623FB">
        <w:t xml:space="preserve">profesní způsobilost týkající se oprávnění k podnikání v rozsahu živnosti provádění staveb, jejich změn a odstraňování; </w:t>
      </w:r>
    </w:p>
    <w:p w:rsidR="0035531B" w:rsidRPr="009623FB" w:rsidRDefault="000D7146" w:rsidP="000D7146">
      <w:pPr>
        <w:pStyle w:val="Odrka1-2-"/>
        <w:ind w:left="1843"/>
      </w:pPr>
      <w:r w:rsidRPr="009623FB">
        <w:t xml:space="preserve">profesní způsobilost týkající se předložení dokladu o autorizaci v rozsahu dle § 5 odst. 3 </w:t>
      </w:r>
      <w:r w:rsidR="00142FBC">
        <w:t xml:space="preserve">písm. </w:t>
      </w:r>
      <w:r w:rsidRPr="009623FB">
        <w:rPr>
          <w:b/>
        </w:rPr>
        <w:t>b)</w:t>
      </w:r>
      <w:r w:rsidRPr="009623FB">
        <w:t xml:space="preserve"> a </w:t>
      </w:r>
      <w:r w:rsidRPr="009623FB">
        <w:rPr>
          <w:b/>
        </w:rPr>
        <w:t>e)</w:t>
      </w:r>
      <w:r w:rsidRPr="009623FB">
        <w:t xml:space="preserve"> autorizačního zákona; </w:t>
      </w:r>
    </w:p>
    <w:p w:rsidR="0035531B" w:rsidRDefault="0035531B" w:rsidP="000D7146">
      <w:pPr>
        <w:pStyle w:val="Odrka1-2-"/>
        <w:ind w:left="1843"/>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0D7146" w:rsidRPr="009623FB" w:rsidRDefault="000D7146" w:rsidP="002152F9">
      <w:pPr>
        <w:pStyle w:val="Odrka1-1"/>
        <w:numPr>
          <w:ilvl w:val="0"/>
          <w:numId w:val="19"/>
        </w:numPr>
        <w:ind w:left="2127" w:hanging="567"/>
      </w:pPr>
      <w:r w:rsidRPr="009623FB">
        <w:t xml:space="preserve">nejméně jednu nejvýznamnější stavební práci, jež zahrnovala novostavbu nebo rekonstrukci </w:t>
      </w:r>
      <w:r w:rsidRPr="009623FB">
        <w:rPr>
          <w:rStyle w:val="Tun9b"/>
        </w:rPr>
        <w:t xml:space="preserve">železničního svršku </w:t>
      </w:r>
      <w:r w:rsidRPr="009623FB">
        <w:t xml:space="preserve">na dvoukolejné </w:t>
      </w:r>
      <w:r w:rsidR="00643DEB">
        <w:t xml:space="preserve">nebo vícekolejné </w:t>
      </w:r>
      <w:r w:rsidRPr="009623FB">
        <w:t xml:space="preserve">elektrifikované trati s délkou souvislého traťového úseku nejméně 2 km </w:t>
      </w:r>
      <w:r w:rsidR="007C2646" w:rsidRPr="007C2646">
        <w:t>nebo</w:t>
      </w:r>
      <w:r w:rsidRPr="009623FB">
        <w:t xml:space="preserve"> v železniční stanici na elektrifikované trati s minimálním počtem 10 ks výhybek, a to v hodnotě nejméně </w:t>
      </w:r>
      <w:r w:rsidRPr="009623FB">
        <w:rPr>
          <w:rFonts w:ascii="Verdana" w:eastAsia="Verdana" w:hAnsi="Verdana" w:cs="Times New Roman"/>
          <w:b/>
        </w:rPr>
        <w:t>250</w:t>
      </w:r>
      <w:r w:rsidR="00154C5A" w:rsidRPr="009623FB">
        <w:rPr>
          <w:rFonts w:ascii="Verdana" w:eastAsia="Verdana" w:hAnsi="Verdana" w:cs="Times New Roman"/>
          <w:b/>
        </w:rPr>
        <w:t> 000 000,-</w:t>
      </w:r>
      <w:r w:rsidRPr="009623FB">
        <w:rPr>
          <w:rFonts w:ascii="Verdana" w:eastAsia="Verdana" w:hAnsi="Verdana" w:cs="Times New Roman"/>
          <w:b/>
        </w:rPr>
        <w:t xml:space="preserve"> Kč</w:t>
      </w:r>
      <w:r w:rsidRPr="009623FB">
        <w:rPr>
          <w:rFonts w:ascii="Verdana" w:eastAsia="Verdana" w:hAnsi="Verdana" w:cs="Times New Roman"/>
        </w:rPr>
        <w:t xml:space="preserve"> bez DPH </w:t>
      </w:r>
      <w:r w:rsidRPr="009623FB">
        <w:t>(uvedená částka se vztahuje k hodnotě novostavby nebo rekonstrukce železničního svršku, nikoli k hodnotě nejvýznamnější stavební práce, tj. zakázky jako celku).</w:t>
      </w:r>
    </w:p>
    <w:p w:rsidR="000D7146" w:rsidRPr="009623FB" w:rsidRDefault="00EC63B6" w:rsidP="000D7146">
      <w:pPr>
        <w:pStyle w:val="Odrka1-1"/>
        <w:numPr>
          <w:ilvl w:val="0"/>
          <w:numId w:val="0"/>
        </w:numPr>
        <w:ind w:left="2127"/>
      </w:pPr>
      <w:r w:rsidRPr="009623FB">
        <w:t>T</w:t>
      </w:r>
      <w:r w:rsidR="000D7146" w:rsidRPr="009623FB">
        <w:t>uto významnou stavební práci nelze prokazovat prostřednictvím poddodavatele</w:t>
      </w:r>
      <w:r w:rsidRPr="009623FB">
        <w:t>.</w:t>
      </w:r>
    </w:p>
    <w:p w:rsidR="000D7146" w:rsidRPr="009623FB" w:rsidRDefault="000D7146" w:rsidP="002152F9">
      <w:pPr>
        <w:pStyle w:val="Odrka1-1"/>
        <w:numPr>
          <w:ilvl w:val="0"/>
          <w:numId w:val="19"/>
        </w:numPr>
        <w:ind w:left="2127" w:hanging="567"/>
      </w:pPr>
      <w:r w:rsidRPr="009623FB">
        <w:t xml:space="preserve">nejméně jednu nejvýznamnější stavební práci, jež zahrnovala novostavbu nebo rekonstrukci </w:t>
      </w:r>
      <w:r w:rsidRPr="009623FB">
        <w:rPr>
          <w:rStyle w:val="Tun9b"/>
        </w:rPr>
        <w:t>trakčního vedení</w:t>
      </w:r>
      <w:r w:rsidR="00EC63B6" w:rsidRPr="009623FB">
        <w:t xml:space="preserve"> se </w:t>
      </w:r>
      <w:r w:rsidRPr="009623FB">
        <w:t xml:space="preserve">stejnosměrným napětím na dvoukolejné </w:t>
      </w:r>
      <w:r w:rsidR="00643DEB">
        <w:t xml:space="preserve">nebo vícekolejné </w:t>
      </w:r>
      <w:r w:rsidRPr="009623FB">
        <w:t xml:space="preserve">elektrifikované trati s délkou souvislého traťového úseku nejméně 2 km </w:t>
      </w:r>
      <w:r w:rsidR="007C2646" w:rsidRPr="007C2646">
        <w:t>nebo</w:t>
      </w:r>
      <w:r w:rsidRPr="009623FB">
        <w:t xml:space="preserve"> v železniční stanici na elektrifikované trati s minimálním počtem 10 ks výhybek, a to v hodnotě nejméně </w:t>
      </w:r>
      <w:r w:rsidRPr="009623FB">
        <w:rPr>
          <w:b/>
        </w:rPr>
        <w:t>120</w:t>
      </w:r>
      <w:r w:rsidRPr="009623FB">
        <w:t xml:space="preserve"> </w:t>
      </w:r>
      <w:r w:rsidRPr="009623FB">
        <w:rPr>
          <w:b/>
        </w:rPr>
        <w:t xml:space="preserve"> </w:t>
      </w:r>
      <w:r w:rsidR="00154C5A" w:rsidRPr="009623FB">
        <w:rPr>
          <w:b/>
        </w:rPr>
        <w:t>000 000,-</w:t>
      </w:r>
      <w:r w:rsidRPr="009623FB">
        <w:t xml:space="preserve"> Kč bez DPH (uvedená částka se vztahuje k hodnotě novostavby nebo rekonstrukce </w:t>
      </w:r>
      <w:r w:rsidRPr="009623FB">
        <w:rPr>
          <w:rFonts w:ascii="Verdana" w:eastAsia="Verdana" w:hAnsi="Verdana" w:cs="Times New Roman"/>
        </w:rPr>
        <w:t>trakčního vedení</w:t>
      </w:r>
      <w:r w:rsidRPr="009623FB">
        <w:t>, nikoli k hodnotě nejvýznamnější stavební práce, tj. zakázky jako celku)</w:t>
      </w:r>
      <w:r w:rsidR="00EC63B6" w:rsidRPr="009623FB">
        <w:t>.</w:t>
      </w:r>
    </w:p>
    <w:p w:rsidR="000D7146" w:rsidRPr="009623FB" w:rsidRDefault="00EC63B6" w:rsidP="000D7146">
      <w:pPr>
        <w:pStyle w:val="Odrka1-1"/>
        <w:numPr>
          <w:ilvl w:val="0"/>
          <w:numId w:val="0"/>
        </w:numPr>
        <w:ind w:left="2127"/>
      </w:pPr>
      <w:r w:rsidRPr="009623FB">
        <w:t>T</w:t>
      </w:r>
      <w:r w:rsidR="000D7146" w:rsidRPr="009623FB">
        <w:t>uto významnou stavební práci nelze prokazovat prostřednictvím poddodavatele.</w:t>
      </w:r>
    </w:p>
    <w:p w:rsidR="0035531B" w:rsidRPr="009623FB" w:rsidRDefault="0035531B" w:rsidP="00AD1771">
      <w:pPr>
        <w:pStyle w:val="Textbezslovn"/>
        <w:ind w:left="1418"/>
      </w:pPr>
      <w:r w:rsidRPr="009623FB">
        <w:t>V předloženém seznamu nebo osvědčení musí být výslovně uvedeno, že tyto výše uvedené části předmětu plnění nejvýznamnějších stavebních</w:t>
      </w:r>
      <w:r>
        <w:t xml:space="preserve">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 xml:space="preserve">dodavatelem koncern (identifikační údaje takových případných koncernových osob </w:t>
      </w:r>
      <w:r w:rsidRPr="009623FB">
        <w:t>budou rovněž uvedeny</w:t>
      </w:r>
      <w:r w:rsidR="00092CC9" w:rsidRPr="009623FB">
        <w:t xml:space="preserve"> v </w:t>
      </w:r>
      <w:r w:rsidRPr="009623FB">
        <w:t>seznamu nebo osvědčení).</w:t>
      </w:r>
    </w:p>
    <w:p w:rsidR="00D97CDC" w:rsidRPr="009623FB" w:rsidRDefault="0035531B" w:rsidP="00D97CDC">
      <w:pPr>
        <w:pStyle w:val="Odrka1-2-"/>
        <w:ind w:left="1843"/>
      </w:pPr>
      <w:r w:rsidRPr="009623FB">
        <w:t>požadavek kritéria technické kvalifikace na předložení seznamu odborného personálu dodavatele</w:t>
      </w:r>
      <w:r w:rsidR="00092CC9" w:rsidRPr="009623FB">
        <w:t xml:space="preserve"> v </w:t>
      </w:r>
      <w:r w:rsidRPr="009623FB">
        <w:t>rozsahu funkce</w:t>
      </w:r>
      <w:r w:rsidR="00D97CDC" w:rsidRPr="009623FB">
        <w:t>:</w:t>
      </w:r>
      <w:r w:rsidRPr="009623FB">
        <w:t xml:space="preserve"> </w:t>
      </w:r>
    </w:p>
    <w:p w:rsidR="00D97CDC" w:rsidRPr="009623FB" w:rsidRDefault="0035531B" w:rsidP="00203550">
      <w:pPr>
        <w:pStyle w:val="Odrka1-2-"/>
        <w:numPr>
          <w:ilvl w:val="0"/>
          <w:numId w:val="20"/>
        </w:numPr>
      </w:pPr>
      <w:r w:rsidRPr="009623FB">
        <w:rPr>
          <w:b/>
        </w:rPr>
        <w:lastRenderedPageBreak/>
        <w:t>specialisty (vedoucího prací) na</w:t>
      </w:r>
      <w:r w:rsidRPr="009623FB">
        <w:t xml:space="preserve"> </w:t>
      </w:r>
      <w:r w:rsidR="00D97CDC" w:rsidRPr="009623FB">
        <w:rPr>
          <w:rFonts w:ascii="Verdana" w:eastAsia="Verdana" w:hAnsi="Verdana" w:cs="Times New Roman"/>
          <w:b/>
        </w:rPr>
        <w:t>železniční svršek</w:t>
      </w:r>
    </w:p>
    <w:p w:rsidR="0035531B" w:rsidRPr="009623FB" w:rsidRDefault="00D97CDC" w:rsidP="002152F9">
      <w:pPr>
        <w:pStyle w:val="Odrka1-2-"/>
        <w:numPr>
          <w:ilvl w:val="0"/>
          <w:numId w:val="20"/>
        </w:numPr>
      </w:pPr>
      <w:r w:rsidRPr="009623FB">
        <w:rPr>
          <w:b/>
        </w:rPr>
        <w:t>specialisty (vedoucího prací)</w:t>
      </w:r>
      <w:r w:rsidRPr="009623FB">
        <w:rPr>
          <w:rFonts w:ascii="Verdana" w:eastAsia="Verdana" w:hAnsi="Verdana" w:cs="Times New Roman"/>
          <w:b/>
        </w:rPr>
        <w:t xml:space="preserve"> trakční vedení</w:t>
      </w:r>
      <w:r w:rsidR="0035531B" w:rsidRPr="009623FB">
        <w:t>;</w:t>
      </w:r>
    </w:p>
    <w:p w:rsidR="0035531B" w:rsidRPr="009623FB" w:rsidRDefault="0035531B" w:rsidP="00D97CDC">
      <w:pPr>
        <w:pStyle w:val="Odrka1-2-"/>
        <w:ind w:left="1843"/>
      </w:pPr>
      <w:r w:rsidRPr="009623FB">
        <w:t>požadavek kritéria technické kvalifikace na předložení přehledu technických zařízení, které bude mít dodavatel při plnění veřejné zakázky</w:t>
      </w:r>
      <w:r w:rsidR="00BC6D2B" w:rsidRPr="009623FB">
        <w:t xml:space="preserve"> k </w:t>
      </w:r>
      <w:r w:rsidRPr="009623FB">
        <w:t>dispozici, přičemž</w:t>
      </w:r>
      <w:r w:rsidR="0060115D" w:rsidRPr="009623FB">
        <w:t xml:space="preserve"> z </w:t>
      </w:r>
      <w:r w:rsidRPr="009623FB">
        <w:t>předloženého přehledu musí plynout, že dodavatel bude mít při plnění</w:t>
      </w:r>
      <w:r w:rsidR="00BC6D2B" w:rsidRPr="009623FB">
        <w:t xml:space="preserve"> k</w:t>
      </w:r>
      <w:r w:rsidR="00D97CDC" w:rsidRPr="009623FB">
        <w:t> </w:t>
      </w:r>
      <w:r w:rsidRPr="009623FB">
        <w:t>dispozici</w:t>
      </w:r>
      <w:r w:rsidR="00D97CDC" w:rsidRPr="009623FB">
        <w:t>:</w:t>
      </w:r>
    </w:p>
    <w:tbl>
      <w:tblPr>
        <w:tblStyle w:val="Mkatabulky"/>
        <w:tblW w:w="0" w:type="auto"/>
        <w:tblInd w:w="1922" w:type="dxa"/>
        <w:tblBorders>
          <w:top w:val="single" w:sz="2" w:space="0" w:color="auto"/>
        </w:tblBorders>
        <w:tblLook w:val="04E0" w:firstRow="1" w:lastRow="1" w:firstColumn="1" w:lastColumn="0" w:noHBand="0" w:noVBand="1"/>
      </w:tblPr>
      <w:tblGrid>
        <w:gridCol w:w="5954"/>
        <w:gridCol w:w="850"/>
      </w:tblGrid>
      <w:tr w:rsidR="00D97CDC" w:rsidRPr="009623FB" w:rsidTr="00D9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4" w:type="dxa"/>
            <w:tcBorders>
              <w:bottom w:val="single" w:sz="2" w:space="0" w:color="auto"/>
            </w:tcBorders>
          </w:tcPr>
          <w:p w:rsidR="00D97CDC" w:rsidRPr="009623FB" w:rsidRDefault="00D97CDC" w:rsidP="00C125FD">
            <w:r w:rsidRPr="009623FB">
              <w:t>Zařízení:</w:t>
            </w:r>
          </w:p>
        </w:tc>
        <w:tc>
          <w:tcPr>
            <w:tcW w:w="850" w:type="dxa"/>
            <w:tcBorders>
              <w:bottom w:val="single" w:sz="2" w:space="0" w:color="auto"/>
            </w:tcBorders>
          </w:tcPr>
          <w:p w:rsidR="00D97CDC" w:rsidRPr="009623FB" w:rsidRDefault="00D97CDC" w:rsidP="00C125FD">
            <w:pPr>
              <w:cnfStyle w:val="100000000000" w:firstRow="1" w:lastRow="0" w:firstColumn="0" w:lastColumn="0" w:oddVBand="0" w:evenVBand="0" w:oddHBand="0" w:evenHBand="0" w:firstRowFirstColumn="0" w:firstRowLastColumn="0" w:lastRowFirstColumn="0" w:lastRowLastColumn="0"/>
            </w:pPr>
            <w:r w:rsidRPr="009623FB">
              <w:t>Počet kusů:</w:t>
            </w:r>
          </w:p>
        </w:tc>
      </w:tr>
      <w:tr w:rsidR="00D97CDC" w:rsidRPr="009623FB" w:rsidTr="00D97CDC">
        <w:tc>
          <w:tcPr>
            <w:cnfStyle w:val="001000000000" w:firstRow="0" w:lastRow="0" w:firstColumn="1" w:lastColumn="0" w:oddVBand="0" w:evenVBand="0" w:oddHBand="0" w:evenHBand="0" w:firstRowFirstColumn="0" w:firstRowLastColumn="0" w:lastRowFirstColumn="0" w:lastRowLastColumn="0"/>
            <w:tcW w:w="5954" w:type="dxa"/>
            <w:tcBorders>
              <w:top w:val="single" w:sz="2" w:space="0" w:color="auto"/>
            </w:tcBorders>
            <w:shd w:val="clear" w:color="auto" w:fill="auto"/>
          </w:tcPr>
          <w:p w:rsidR="00D97CDC" w:rsidRPr="009623FB" w:rsidRDefault="00D97CDC" w:rsidP="00C125FD">
            <w:r w:rsidRPr="009623FB">
              <w:t>Stroj na pokládku kolejí a výhybek (stroj/zařízení umožňující výstavbu kolejí a výhybek)</w:t>
            </w:r>
          </w:p>
        </w:tc>
        <w:tc>
          <w:tcPr>
            <w:tcW w:w="850" w:type="dxa"/>
            <w:tcBorders>
              <w:top w:val="single" w:sz="2" w:space="0" w:color="auto"/>
            </w:tcBorders>
            <w:shd w:val="clear" w:color="auto" w:fill="auto"/>
          </w:tcPr>
          <w:p w:rsidR="00D97CDC" w:rsidRPr="009623FB" w:rsidRDefault="00D97CDC" w:rsidP="00C125FD">
            <w:pPr>
              <w:cnfStyle w:val="000000000000" w:firstRow="0" w:lastRow="0" w:firstColumn="0" w:lastColumn="0" w:oddVBand="0" w:evenVBand="0" w:oddHBand="0" w:evenHBand="0" w:firstRowFirstColumn="0" w:firstRowLastColumn="0" w:lastRowFirstColumn="0" w:lastRowLastColumn="0"/>
            </w:pPr>
            <w:r w:rsidRPr="009623FB">
              <w:t>1 ks</w:t>
            </w:r>
          </w:p>
        </w:tc>
      </w:tr>
      <w:tr w:rsidR="00D97CDC" w:rsidRPr="009623FB" w:rsidTr="00D97CDC">
        <w:tc>
          <w:tcPr>
            <w:cnfStyle w:val="001000000000" w:firstRow="0" w:lastRow="0" w:firstColumn="1" w:lastColumn="0" w:oddVBand="0" w:evenVBand="0" w:oddHBand="0" w:evenHBand="0" w:firstRowFirstColumn="0" w:firstRowLastColumn="0" w:lastRowFirstColumn="0" w:lastRowLastColumn="0"/>
            <w:tcW w:w="5954" w:type="dxa"/>
            <w:shd w:val="clear" w:color="auto" w:fill="auto"/>
          </w:tcPr>
          <w:p w:rsidR="00D97CDC" w:rsidRPr="009623FB" w:rsidRDefault="00D97CDC" w:rsidP="00C125FD">
            <w:r w:rsidRPr="009623FB">
              <w:t xml:space="preserve">Automatické strojní zařízení pro úpravu směrové a výškové polohy koleje a výhybek (v souladu s předpisem SŽDC (ČD) S3/1 v aktuální znění, kapitola II, </w:t>
            </w:r>
            <w:proofErr w:type="gramStart"/>
            <w:r w:rsidRPr="009623FB">
              <w:t>článek  85</w:t>
            </w:r>
            <w:proofErr w:type="gramEnd"/>
            <w:r w:rsidRPr="009623FB">
              <w:t xml:space="preserve">, 88, 90) </w:t>
            </w:r>
          </w:p>
        </w:tc>
        <w:tc>
          <w:tcPr>
            <w:tcW w:w="850" w:type="dxa"/>
            <w:shd w:val="clear" w:color="auto" w:fill="auto"/>
          </w:tcPr>
          <w:p w:rsidR="00D97CDC" w:rsidRPr="009623FB" w:rsidRDefault="00D97CDC" w:rsidP="00C125FD">
            <w:pPr>
              <w:cnfStyle w:val="000000000000" w:firstRow="0" w:lastRow="0" w:firstColumn="0" w:lastColumn="0" w:oddVBand="0" w:evenVBand="0" w:oddHBand="0" w:evenHBand="0" w:firstRowFirstColumn="0" w:firstRowLastColumn="0" w:lastRowFirstColumn="0" w:lastRowLastColumn="0"/>
            </w:pPr>
            <w:r w:rsidRPr="009623FB">
              <w:t>1 ks</w:t>
            </w:r>
          </w:p>
        </w:tc>
      </w:tr>
      <w:tr w:rsidR="00D97CDC" w:rsidRPr="009623FB" w:rsidTr="00D97CD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4" w:type="dxa"/>
            <w:shd w:val="clear" w:color="auto" w:fill="auto"/>
          </w:tcPr>
          <w:p w:rsidR="00D97CDC" w:rsidRPr="009623FB" w:rsidRDefault="00D97CDC" w:rsidP="00C125FD">
            <w:pPr>
              <w:rPr>
                <w:b w:val="0"/>
              </w:rPr>
            </w:pPr>
            <w:r w:rsidRPr="009623FB">
              <w:rPr>
                <w:b w:val="0"/>
              </w:rPr>
              <w:t xml:space="preserve">Souprava pro montáž trakčního vedení o minimálním funkčním rozsahu: hnací drážní vozidlo, vozy s montážní plošinou, kolejový jeřáb o minimální </w:t>
            </w:r>
            <w:proofErr w:type="gramStart"/>
            <w:r w:rsidRPr="009623FB">
              <w:rPr>
                <w:b w:val="0"/>
              </w:rPr>
              <w:t>nosnosti  8 tun</w:t>
            </w:r>
            <w:proofErr w:type="gramEnd"/>
            <w:r w:rsidRPr="009623FB">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850" w:type="dxa"/>
            <w:shd w:val="clear" w:color="auto" w:fill="auto"/>
          </w:tcPr>
          <w:p w:rsidR="00D97CDC" w:rsidRPr="009623FB" w:rsidRDefault="00D97CDC" w:rsidP="00C125FD">
            <w:pPr>
              <w:cnfStyle w:val="010000000000" w:firstRow="0" w:lastRow="1" w:firstColumn="0" w:lastColumn="0" w:oddVBand="0" w:evenVBand="0" w:oddHBand="0" w:evenHBand="0" w:firstRowFirstColumn="0" w:firstRowLastColumn="0" w:lastRowFirstColumn="0" w:lastRowLastColumn="0"/>
              <w:rPr>
                <w:b w:val="0"/>
              </w:rPr>
            </w:pPr>
            <w:r w:rsidRPr="009623FB">
              <w:rPr>
                <w:b w:val="0"/>
              </w:rPr>
              <w:t>1 ks</w:t>
            </w:r>
          </w:p>
        </w:tc>
      </w:tr>
    </w:tbl>
    <w:p w:rsidR="00D97CDC" w:rsidRPr="009623FB" w:rsidRDefault="00D97CDC" w:rsidP="00D97CDC">
      <w:pPr>
        <w:pStyle w:val="Odrka1-1"/>
        <w:numPr>
          <w:ilvl w:val="0"/>
          <w:numId w:val="0"/>
        </w:numPr>
        <w:ind w:left="1077"/>
      </w:pPr>
    </w:p>
    <w:p w:rsidR="003E3CE3" w:rsidRPr="009623FB" w:rsidRDefault="003E3CE3" w:rsidP="003E3CE3">
      <w:pPr>
        <w:pStyle w:val="Odrka1-2-"/>
        <w:numPr>
          <w:ilvl w:val="0"/>
          <w:numId w:val="0"/>
        </w:numPr>
        <w:ind w:left="1531"/>
      </w:pPr>
    </w:p>
    <w:p w:rsidR="00BC6D2B" w:rsidRPr="009623FB" w:rsidRDefault="00BC6D2B" w:rsidP="00BC6D2B">
      <w:pPr>
        <w:pStyle w:val="Text1-1"/>
      </w:pPr>
      <w:r w:rsidRPr="009623FB">
        <w:t>Dopis nabídky a návrh smlouvy na plnění této veřejné zakázky:</w:t>
      </w:r>
    </w:p>
    <w:p w:rsidR="0035531B" w:rsidRDefault="0035531B" w:rsidP="00BC6D2B">
      <w:pPr>
        <w:pStyle w:val="Odrka1-1"/>
      </w:pPr>
      <w:r w:rsidRPr="009623FB">
        <w:t>Závazné požadavky zadavatele na obsah smlouvy jsou obsaženy</w:t>
      </w:r>
      <w:r w:rsidR="00092CC9" w:rsidRPr="009623FB">
        <w:t xml:space="preserve"> v </w:t>
      </w:r>
      <w:r w:rsidRPr="009623FB">
        <w:t>závazném</w:t>
      </w:r>
      <w:r>
        <w:t xml:space="preserve">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25656690"/>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4" w:name="_Toc25656691"/>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 xml:space="preserve">správnosti </w:t>
      </w:r>
      <w:r>
        <w:lastRenderedPageBreak/>
        <w:t>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25656692"/>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20"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Pr="009623FB" w:rsidRDefault="0035531B" w:rsidP="00E661E2">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21"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AB0132">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 xml:space="preserve">ve formátu XML. Soupis prací ve formátu XML má </w:t>
      </w:r>
      <w:r w:rsidRPr="009623FB">
        <w:t>strukturu dat dle datového předpisu XC4. Oceněný Soupis prací bude dodavatelem</w:t>
      </w:r>
      <w:r w:rsidR="00092CC9" w:rsidRPr="009623FB">
        <w:t xml:space="preserve"> v </w:t>
      </w:r>
      <w:r w:rsidRPr="009623FB">
        <w:t xml:space="preserve">nabídce předložen ve formátu </w:t>
      </w:r>
      <w:proofErr w:type="spellStart"/>
      <w:r w:rsidRPr="009623FB">
        <w:t>xls</w:t>
      </w:r>
      <w:proofErr w:type="spellEnd"/>
      <w:r w:rsidRPr="009623FB">
        <w:t>/</w:t>
      </w:r>
      <w:proofErr w:type="spellStart"/>
      <w:r w:rsidRPr="009623FB">
        <w:t>xlsx</w:t>
      </w:r>
      <w:proofErr w:type="spellEnd"/>
      <w:r w:rsidRPr="009623FB">
        <w:t>.</w:t>
      </w:r>
      <w:r w:rsidR="00092CC9" w:rsidRPr="009623FB">
        <w:t xml:space="preserve"> </w:t>
      </w:r>
      <w:r w:rsidR="007038DC" w:rsidRPr="009623FB">
        <w:t>V</w:t>
      </w:r>
      <w:r w:rsidR="00092CC9" w:rsidRPr="009623FB">
        <w:t> </w:t>
      </w:r>
      <w:r w:rsidRPr="009623FB">
        <w:t>případě změn</w:t>
      </w:r>
      <w:r w:rsidR="00845C50" w:rsidRPr="009623FB">
        <w:t xml:space="preserve"> a </w:t>
      </w:r>
      <w:r w:rsidRPr="009623FB">
        <w:t xml:space="preserve">doplnění zadávací dokumentace budou případné změny či úpravy Soupisu prací zadavatelem prováděny pouze ve formátu </w:t>
      </w:r>
      <w:proofErr w:type="spellStart"/>
      <w:r w:rsidRPr="009623FB">
        <w:t>xls</w:t>
      </w:r>
      <w:proofErr w:type="spellEnd"/>
      <w:r w:rsidRPr="009623FB">
        <w:t>/</w:t>
      </w:r>
      <w:proofErr w:type="spellStart"/>
      <w:r w:rsidRPr="009623FB">
        <w:t>xlsx</w:t>
      </w:r>
      <w:proofErr w:type="spellEnd"/>
      <w:r w:rsidRPr="009623FB">
        <w:t>. Smlouva</w:t>
      </w:r>
      <w:r w:rsidR="00092CC9" w:rsidRPr="009623FB">
        <w:t xml:space="preserve"> o </w:t>
      </w:r>
      <w:r w:rsidRPr="009623FB">
        <w:t>dílo upravuje podmínky pro předání Soupisu prací ve formátu XML včetně všech případných aktualizací vybranému dodavateli</w:t>
      </w:r>
      <w:r w:rsidR="00845C50" w:rsidRPr="009623FB">
        <w:t xml:space="preserve"> a </w:t>
      </w:r>
      <w:r w:rsidRPr="009623FB">
        <w:t>odevzdání oceněného Soupisu prací</w:t>
      </w:r>
      <w:r w:rsidR="00092CC9" w:rsidRPr="009623FB">
        <w:t xml:space="preserve"> v </w:t>
      </w:r>
      <w:r w:rsidRPr="009623FB">
        <w:t xml:space="preserve">elektronické podobě ve formátu XML vybraným dodavatelem zadavateli, resp. objednateli. </w:t>
      </w:r>
    </w:p>
    <w:p w:rsidR="0035531B" w:rsidRPr="009623FB" w:rsidRDefault="0035531B" w:rsidP="0035531B">
      <w:pPr>
        <w:pStyle w:val="Text1-1"/>
      </w:pPr>
      <w:r w:rsidRPr="009623FB">
        <w:t>Nabídka bude předložena</w:t>
      </w:r>
      <w:r w:rsidR="00092CC9" w:rsidRPr="009623FB">
        <w:t xml:space="preserve"> v </w:t>
      </w:r>
      <w:r w:rsidRPr="009623FB">
        <w:t>následující struktuře:</w:t>
      </w:r>
    </w:p>
    <w:p w:rsidR="0035531B" w:rsidRPr="009623FB" w:rsidRDefault="0035531B" w:rsidP="00BC6D2B">
      <w:pPr>
        <w:pStyle w:val="Odrka1-1"/>
      </w:pPr>
      <w:r w:rsidRPr="009623FB">
        <w:t>Dopis nabídky</w:t>
      </w:r>
      <w:r w:rsidR="00845C50" w:rsidRPr="009623FB">
        <w:t xml:space="preserve"> a </w:t>
      </w:r>
      <w:r w:rsidRPr="009623FB">
        <w:t>Příloha</w:t>
      </w:r>
      <w:r w:rsidR="00BC6D2B" w:rsidRPr="009623FB">
        <w:t xml:space="preserve"> k </w:t>
      </w:r>
      <w:r w:rsidRPr="009623FB">
        <w:t>nabídce, zpracované dle instrukcí obsažených</w:t>
      </w:r>
      <w:r w:rsidR="00092CC9" w:rsidRPr="009623FB">
        <w:t xml:space="preserve"> v </w:t>
      </w:r>
      <w:r w:rsidRPr="009623FB">
        <w:t>čl. 9.4 těchto Pokynů.</w:t>
      </w:r>
    </w:p>
    <w:p w:rsidR="0035531B" w:rsidRPr="009623FB" w:rsidRDefault="0035531B" w:rsidP="00BC6D2B">
      <w:pPr>
        <w:pStyle w:val="Odrka1-1"/>
      </w:pPr>
      <w:r w:rsidRPr="009623FB">
        <w:t>Všeobecné informace</w:t>
      </w:r>
      <w:r w:rsidR="00092CC9" w:rsidRPr="009623FB">
        <w:t xml:space="preserve"> o </w:t>
      </w:r>
      <w:r w:rsidRPr="009623FB">
        <w:t>dodavateli (identifikační</w:t>
      </w:r>
      <w:r w:rsidR="00845C50" w:rsidRPr="009623FB">
        <w:t xml:space="preserve"> a </w:t>
      </w:r>
      <w:r w:rsidRPr="009623FB">
        <w:t>další údaje) ve formě formuláře obsaženého</w:t>
      </w:r>
      <w:r w:rsidR="00092CC9" w:rsidRPr="009623FB">
        <w:t xml:space="preserve"> v </w:t>
      </w:r>
      <w:r w:rsidRPr="009623FB">
        <w:t xml:space="preserve">Příloze </w:t>
      </w:r>
      <w:proofErr w:type="gramStart"/>
      <w:r w:rsidRPr="009623FB">
        <w:t>č. 1 těchto</w:t>
      </w:r>
      <w:proofErr w:type="gramEnd"/>
      <w:r w:rsidRPr="009623FB">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lastRenderedPageBreak/>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Pr="009623FB" w:rsidRDefault="0035531B" w:rsidP="00BC6D2B">
      <w:pPr>
        <w:pStyle w:val="Odrka1-1"/>
      </w:pPr>
      <w:r>
        <w:t>Harmonogram postupu prací zpracovaný podle požadavků zadavatele stanovených</w:t>
      </w:r>
      <w:r w:rsidR="00092CC9">
        <w:t xml:space="preserve"> </w:t>
      </w:r>
      <w:r w:rsidR="00092CC9" w:rsidRPr="009623FB">
        <w:t>v </w:t>
      </w:r>
      <w:r w:rsidRPr="009623FB">
        <w:t>článku 9.1 těchto Pokynů.</w:t>
      </w:r>
    </w:p>
    <w:p w:rsidR="0035531B" w:rsidRPr="009623FB" w:rsidRDefault="0035531B" w:rsidP="00BC6D2B">
      <w:pPr>
        <w:pStyle w:val="Odrka1-1"/>
      </w:pPr>
      <w:r w:rsidRPr="009623FB">
        <w:t>Specifikace typu zabezpečovacího zařízení, zařízení elektrotechniky</w:t>
      </w:r>
      <w:r w:rsidR="00845C50" w:rsidRPr="009623FB">
        <w:t xml:space="preserve"> a </w:t>
      </w:r>
      <w:r w:rsidRPr="009623FB">
        <w:t>energetiky dle č. 9.1 těchto Pokynů, včetně případné smlouvy</w:t>
      </w:r>
      <w:r w:rsidR="00845C50" w:rsidRPr="009623FB">
        <w:t xml:space="preserve"> s </w:t>
      </w:r>
      <w:r w:rsidRPr="009623FB">
        <w:t>výrobcem ne</w:t>
      </w:r>
      <w:r w:rsidR="00E661E2" w:rsidRPr="009623FB">
        <w:t>bo dodavatelem tohoto zařízení.</w:t>
      </w:r>
    </w:p>
    <w:p w:rsidR="0035531B" w:rsidRPr="009623FB" w:rsidRDefault="0035531B" w:rsidP="00BC6D2B">
      <w:pPr>
        <w:pStyle w:val="Odrka1-1"/>
      </w:pPr>
      <w:r w:rsidRPr="009623FB">
        <w:t>Doklad</w:t>
      </w:r>
      <w:r w:rsidR="00092CC9" w:rsidRPr="009623FB">
        <w:t xml:space="preserve"> o </w:t>
      </w:r>
      <w:r w:rsidRPr="009623FB">
        <w:t>poskytnutí jistoty za nabídku.</w:t>
      </w:r>
      <w:r w:rsidR="007038DC" w:rsidRPr="009623FB">
        <w:t xml:space="preserve"> </w:t>
      </w:r>
    </w:p>
    <w:p w:rsidR="0035531B" w:rsidRPr="009623FB" w:rsidRDefault="0035531B" w:rsidP="00BC6D2B">
      <w:pPr>
        <w:pStyle w:val="Odrka1-1"/>
      </w:pPr>
      <w:r w:rsidRPr="009623FB">
        <w:t>Oceněný Soupis prací včetně Rekapitulace ceny dle PS</w:t>
      </w:r>
      <w:r w:rsidR="00845C50" w:rsidRPr="009623FB">
        <w:t xml:space="preserve"> a </w:t>
      </w:r>
      <w:r w:rsidRPr="009623FB">
        <w:t>SO, které jsou obsaženy</w:t>
      </w:r>
      <w:r w:rsidR="00092CC9" w:rsidRPr="009623FB">
        <w:t xml:space="preserve"> v </w:t>
      </w:r>
      <w:r w:rsidRPr="009623FB">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963D5">
        <w:t> </w:t>
      </w:r>
      <w:r>
        <w:t>kopii</w:t>
      </w:r>
      <w:r w:rsidR="00A963D5">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963D5">
        <w:rPr>
          <w:rStyle w:val="Tun9b"/>
          <w:b w:val="0"/>
        </w:rPr>
        <w:t>zadavatel doporučuje podepsat</w:t>
      </w:r>
      <w:r w:rsidRPr="008E1138">
        <w:rPr>
          <w:rStyle w:val="Tun9b"/>
          <w:b w:val="0"/>
        </w:rPr>
        <w:t xml:space="preserve"> na příslušných </w:t>
      </w:r>
      <w:r w:rsidRPr="008E1138">
        <w:rPr>
          <w:rStyle w:val="Tun9b"/>
          <w:b w:val="0"/>
        </w:rPr>
        <w:lastRenderedPageBreak/>
        <w:t>stránkách těchto dokumentů osobou oprávněnou jednat za dodavatele</w:t>
      </w:r>
      <w:r w:rsidR="00845C50" w:rsidRPr="008E1138">
        <w:rPr>
          <w:rStyle w:val="Tun9b"/>
          <w:b w:val="0"/>
        </w:rPr>
        <w:t xml:space="preserve"> a </w:t>
      </w:r>
      <w:r w:rsidR="00A963D5">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963D5">
        <w:rPr>
          <w:rStyle w:val="Tun9b"/>
          <w:b w:val="0"/>
        </w:rPr>
        <w:t xml:space="preserve">V souladu s </w:t>
      </w:r>
      <w:r w:rsidR="00A963D5" w:rsidRPr="00EE7882">
        <w:rPr>
          <w:rStyle w:val="Tun9b"/>
          <w:b w:val="0"/>
        </w:rPr>
        <w:t>obecn</w:t>
      </w:r>
      <w:r w:rsidR="00A963D5">
        <w:rPr>
          <w:rStyle w:val="Tun9b"/>
          <w:b w:val="0"/>
        </w:rPr>
        <w:t>ou</w:t>
      </w:r>
      <w:r w:rsidR="00A963D5" w:rsidRPr="00EE7882">
        <w:rPr>
          <w:rStyle w:val="Tun9b"/>
          <w:b w:val="0"/>
        </w:rPr>
        <w:t xml:space="preserve"> úprav</w:t>
      </w:r>
      <w:r w:rsidR="00A963D5">
        <w:rPr>
          <w:rStyle w:val="Tun9b"/>
          <w:b w:val="0"/>
        </w:rPr>
        <w:t>ou</w:t>
      </w:r>
      <w:r w:rsidR="00A963D5" w:rsidRPr="00EE7882">
        <w:rPr>
          <w:rStyle w:val="Tun9b"/>
          <w:b w:val="0"/>
        </w:rPr>
        <w:t xml:space="preserve"> v § 562 odst. 1 občanského zákoníku </w:t>
      </w:r>
      <w:r w:rsidR="00A963D5">
        <w:rPr>
          <w:rStyle w:val="Tun9b"/>
          <w:b w:val="0"/>
        </w:rPr>
        <w:t xml:space="preserve">však </w:t>
      </w:r>
      <w:r w:rsidR="00A963D5" w:rsidRPr="00EE7882">
        <w:rPr>
          <w:rStyle w:val="Tun9b"/>
          <w:b w:val="0"/>
        </w:rPr>
        <w:t>platí, že písemná forma je zachována i při právním jednání učiněném elektronickými prostředky umožňujícími zachycení jeho obsahu a určení jednající osoby</w:t>
      </w:r>
      <w:r w:rsidR="00A963D5">
        <w:rPr>
          <w:rStyle w:val="Tun9b"/>
          <w:b w:val="0"/>
        </w:rPr>
        <w:t xml:space="preserve">. </w:t>
      </w:r>
      <w:r w:rsidRPr="008E1138">
        <w:rPr>
          <w:rStyle w:val="Tun9b"/>
          <w:b w:val="0"/>
        </w:rPr>
        <w:t xml:space="preserve">Podává-li nabídku více dodavatelů společně (zejména jako společnost dodavatelů), </w:t>
      </w:r>
      <w:r w:rsidR="00A963D5">
        <w:rPr>
          <w:rStyle w:val="Tun9b"/>
          <w:b w:val="0"/>
        </w:rPr>
        <w:t xml:space="preserve">zadavatel doporučuje </w:t>
      </w:r>
      <w:r w:rsidRPr="008E1138">
        <w:rPr>
          <w:rStyle w:val="Tun9b"/>
          <w:b w:val="0"/>
        </w:rPr>
        <w:t xml:space="preserve">dokumenty </w:t>
      </w:r>
      <w:r w:rsidR="00A963D5">
        <w:rPr>
          <w:rStyle w:val="Tun9b"/>
          <w:b w:val="0"/>
        </w:rPr>
        <w:t>podepsat</w:t>
      </w:r>
      <w:r w:rsidR="00A963D5"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6" w:name="_Toc25656693"/>
      <w:r>
        <w:t>POŽADAVKY NA ZPRACOVÁNÍ NABÍDKOVÉ CENY</w:t>
      </w:r>
      <w:bookmarkEnd w:id="16"/>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 xml:space="preserve">Dodavatelé ocení všechny položky </w:t>
      </w:r>
      <w:r w:rsidR="00101C2D">
        <w:t xml:space="preserve">(není-li v Soupisu prací nebo v Komentáři k soupisu prací stanoveno jinak) </w:t>
      </w:r>
      <w:r>
        <w:t>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Pr="009623FB" w:rsidRDefault="0035531B" w:rsidP="007038DC">
      <w:pPr>
        <w:pStyle w:val="Nadpis1-1"/>
      </w:pPr>
      <w:bookmarkStart w:id="17" w:name="_Toc25656694"/>
      <w:r w:rsidRPr="009623FB">
        <w:t>VARIANTY NABÍDKY, VÝHRADA ZMĚNY DODAVATELE</w:t>
      </w:r>
      <w:r w:rsidR="00845C50" w:rsidRPr="009623FB">
        <w:t xml:space="preserve"> a </w:t>
      </w:r>
      <w:r w:rsidRPr="009623FB">
        <w:t>VÝHRADA NOVÝCH STAVEBNÍCH PRACÍ</w:t>
      </w:r>
      <w:bookmarkEnd w:id="17"/>
      <w:r w:rsidRPr="009623FB">
        <w:t xml:space="preserve">  </w:t>
      </w:r>
    </w:p>
    <w:p w:rsidR="0035531B" w:rsidRPr="009623FB" w:rsidRDefault="0035531B" w:rsidP="0035531B">
      <w:pPr>
        <w:pStyle w:val="Text1-1"/>
      </w:pPr>
      <w:r w:rsidRPr="009623FB">
        <w:t xml:space="preserve">Zadavatel nepřipouští předložení varianty nabídky. </w:t>
      </w:r>
    </w:p>
    <w:p w:rsidR="0035531B" w:rsidRDefault="0035531B" w:rsidP="0035531B">
      <w:pPr>
        <w:pStyle w:val="Text1-1"/>
      </w:pPr>
      <w:r w:rsidRPr="009623FB">
        <w:t>Zadavatel si vyhrazuje právo realizovat změnu</w:t>
      </w:r>
      <w:r w:rsidR="00092CC9" w:rsidRPr="009623FB">
        <w:t xml:space="preserve"> v </w:t>
      </w:r>
      <w:r w:rsidRPr="009623FB">
        <w:t>osobě dodavatele</w:t>
      </w:r>
      <w:r w:rsidR="00092CC9" w:rsidRPr="009623FB">
        <w:t xml:space="preserve"> v </w:t>
      </w:r>
      <w:r w:rsidRPr="009623FB">
        <w:t>průběhu plnění veřejné zakázky, dojde-li</w:t>
      </w:r>
      <w:r w:rsidR="00BC6D2B" w:rsidRPr="009623FB">
        <w:t xml:space="preserve"> k </w:t>
      </w:r>
      <w:r w:rsidRPr="009623FB">
        <w:t>předčasnému ukončení smlouvy ze strany dodavatele nebo</w:t>
      </w:r>
      <w:r w:rsidR="00BC6D2B" w:rsidRPr="009623FB">
        <w:t xml:space="preserve"> k </w:t>
      </w:r>
      <w:r w:rsidRPr="009623FB">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 xml:space="preserve">rozsahu smlouvy, jež byla součástí </w:t>
      </w:r>
      <w:r>
        <w:lastRenderedPageBreak/>
        <w:t>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FA0A07">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FA0A07">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Pr="009623FB" w:rsidRDefault="0035531B" w:rsidP="008E1138">
      <w:pPr>
        <w:pStyle w:val="Text1-1"/>
      </w:pPr>
      <w:r w:rsidRPr="009623FB">
        <w:t>Zadavatel si</w:t>
      </w:r>
      <w:r w:rsidR="00092CC9" w:rsidRPr="009623FB">
        <w:t xml:space="preserve"> v </w:t>
      </w:r>
      <w:r w:rsidRPr="009623FB">
        <w:t>souladu</w:t>
      </w:r>
      <w:r w:rsidR="00845C50" w:rsidRPr="009623FB">
        <w:t xml:space="preserve"> s </w:t>
      </w:r>
      <w:r w:rsidRPr="009623FB">
        <w:t>§ 100 odst. 3 ZZVZ vyhrazuje možnost použití jednacího řízení bez uveřejnění pro poskytnutí nových stavebních prací vybraným dodavatelem spočívající</w:t>
      </w:r>
      <w:r w:rsidR="00092CC9" w:rsidRPr="009623FB">
        <w:t xml:space="preserve"> v </w:t>
      </w:r>
      <w:r w:rsidRPr="009623FB">
        <w:t>provedení následné úpravy směrového</w:t>
      </w:r>
      <w:r w:rsidR="00845C50" w:rsidRPr="009623FB">
        <w:t xml:space="preserve"> a </w:t>
      </w:r>
      <w:r w:rsidRPr="009623FB">
        <w:t>výškového uspořádání koleje. Předpokládaná doba</w:t>
      </w:r>
      <w:r w:rsidR="00845C50" w:rsidRPr="009623FB">
        <w:t xml:space="preserve"> a </w:t>
      </w:r>
      <w:r w:rsidRPr="009623FB">
        <w:t xml:space="preserve">rozsah poskytnutí těchto nových stavebních prací je uveden ve Zvláštních technických podmínkách. </w:t>
      </w:r>
    </w:p>
    <w:p w:rsidR="0035531B" w:rsidRPr="009623FB" w:rsidRDefault="0035531B" w:rsidP="007038DC">
      <w:pPr>
        <w:pStyle w:val="Nadpis1-1"/>
      </w:pPr>
      <w:bookmarkStart w:id="18" w:name="_Toc25656695"/>
      <w:r w:rsidRPr="009623FB">
        <w:t>OTEVÍRÁNÍ NABÍDEK</w:t>
      </w:r>
      <w:bookmarkEnd w:id="18"/>
      <w:r w:rsidRPr="009623FB">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25656696"/>
      <w:r>
        <w:t>POSOUZENÍ SPLNĚNÍ PODMÍNEK ÚČASTI</w:t>
      </w:r>
      <w:bookmarkEnd w:id="19"/>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lastRenderedPageBreak/>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0" w:name="_Toc25656697"/>
      <w:r>
        <w:t>HODNOCENÍ NABÍDEK</w:t>
      </w:r>
      <w:bookmarkEnd w:id="20"/>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1" w:name="_Toc25656698"/>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9623FB" w:rsidRDefault="0035531B" w:rsidP="0035531B">
      <w:pPr>
        <w:pStyle w:val="Text1-1"/>
      </w:pPr>
      <w:r>
        <w:t xml:space="preserve">Zadavatel </w:t>
      </w:r>
      <w:r w:rsidRPr="009623FB">
        <w:t>si mimo jiné vyhrazuje právo zrušit zadávací řízení</w:t>
      </w:r>
      <w:r w:rsidR="00092CC9" w:rsidRPr="009623FB">
        <w:t xml:space="preserve"> v </w:t>
      </w:r>
      <w:r w:rsidRPr="009623FB">
        <w:t>případě, že</w:t>
      </w:r>
      <w:r w:rsidR="00BC6D2B" w:rsidRPr="009623FB">
        <w:t xml:space="preserve"> k </w:t>
      </w:r>
      <w:r w:rsidRPr="009623FB">
        <w:t>hodnocení připadnou pouze nabídky</w:t>
      </w:r>
      <w:r w:rsidR="00845C50" w:rsidRPr="009623FB">
        <w:t xml:space="preserve"> s </w:t>
      </w:r>
      <w:r w:rsidRPr="009623FB">
        <w:t>nabídkovou cenou převyšující předpokládanou hodnotu plnění vybraného dodavatele uvedenou</w:t>
      </w:r>
      <w:r w:rsidR="00092CC9" w:rsidRPr="009623FB">
        <w:t xml:space="preserve"> v </w:t>
      </w:r>
      <w:r w:rsidRPr="009623FB">
        <w:t>čl. 5.3 těchto Pokynů (tj. předpokládanou hodnotu zakázky, od které je odečtena hodnota vyhrazených změn závazků ze smlouvy, hodnota případně vyhrazených nových stavebních prací</w:t>
      </w:r>
      <w:r w:rsidR="00FA05F9" w:rsidRPr="009623FB">
        <w:t>.</w:t>
      </w:r>
    </w:p>
    <w:p w:rsidR="0035531B" w:rsidRPr="009623FB" w:rsidRDefault="0035531B" w:rsidP="008E1138">
      <w:pPr>
        <w:pStyle w:val="Text1-1"/>
      </w:pPr>
      <w:r w:rsidRPr="009623FB">
        <w:t>Zadavatel si rovněž mimo jiné vyhrazuje právo zrušit zadávací řízení, pokud stavební povolení bude obsahovat podmínky, které nebyly zohledněny</w:t>
      </w:r>
      <w:r w:rsidR="00092CC9" w:rsidRPr="009623FB">
        <w:t xml:space="preserve"> v </w:t>
      </w:r>
      <w:r w:rsidRPr="009623FB">
        <w:t>zadávací dokumentaci, nebo nebude-li vydané stavební povolení pravomocné.</w:t>
      </w:r>
    </w:p>
    <w:p w:rsidR="0035531B" w:rsidRPr="009623FB" w:rsidRDefault="0035531B" w:rsidP="007038DC">
      <w:pPr>
        <w:pStyle w:val="Nadpis1-1"/>
      </w:pPr>
      <w:bookmarkStart w:id="22" w:name="_Toc25656699"/>
      <w:r w:rsidRPr="009623FB">
        <w:t>UZAVŘENÍ SMLOUVY</w:t>
      </w:r>
      <w:bookmarkEnd w:id="22"/>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F05E29">
        <w:rPr>
          <w:szCs w:val="24"/>
        </w:rPr>
        <w:t>Zadavatel si dále vyhrazuje právo valorizovat smluvní cenu sjednanou ve smlouvě uzavřené s vybraným dodavatelem na základě zadávacího řízení této veřejné zakázky, a to za podmínek a způsobem stanovenými smlouvou</w:t>
      </w:r>
      <w:r w:rsidR="00F05E29">
        <w:t xml:space="preserve"> podle článku 13.8 Smluvních podmínek</w:t>
      </w:r>
      <w:r w:rsidR="00F05E29">
        <w:rPr>
          <w:szCs w:val="24"/>
        </w:rPr>
        <w:t xml:space="preserve">. Pro vyloučení pochybností zadavatel potvrzuje, </w:t>
      </w:r>
      <w:r w:rsidR="00F05E29">
        <w:rPr>
          <w:szCs w:val="24"/>
        </w:rPr>
        <w:lastRenderedPageBreak/>
        <w:t xml:space="preserve">že valorizace může nabývat hodnot kladných i záporných, smluvní cena sjednaná ve smlouvě tak může být vlivem valorizace navýšena i snížena. Tato vyhrazená změna závazku se nezapočítává do limitu pro povolené změny dle § 222 </w:t>
      </w:r>
      <w:r w:rsidR="00F05E29">
        <w:t xml:space="preserve">odst. 4 až 6 a 9 </w:t>
      </w:r>
      <w:r w:rsidR="00F05E29">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F25E3D">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F25E3D">
        <w:t>u</w:t>
      </w:r>
      <w:r>
        <w:t xml:space="preserve"> </w:t>
      </w:r>
      <w:r w:rsidR="00F25E3D"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uveden (identifikován) vedoucí společník jako osoba uskutečňující ekonomickou </w:t>
      </w:r>
      <w:r>
        <w:lastRenderedPageBreak/>
        <w:t>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Pr="009623FB" w:rsidRDefault="0035531B" w:rsidP="00A40021">
      <w:pPr>
        <w:pStyle w:val="Odrka1-1"/>
      </w:pPr>
      <w:r>
        <w:t xml:space="preserve">originálu nebo ověřené kopie závazného příslibu banky, kterým vybraný dodavatel prokáže, že </w:t>
      </w:r>
      <w:r w:rsidR="00F05E29" w:rsidRPr="00542AEE">
        <w:t xml:space="preserve">mu za splnění podmínek dojednaných s bankou budou poskytnuty finanční zdroje </w:t>
      </w:r>
      <w:r>
        <w:t xml:space="preserve">ve výši adekvátní pro zajištění průběžného financování plnění předmětu veřejné zakázky. Výše </w:t>
      </w:r>
      <w:r w:rsidRPr="00CB484D">
        <w:t>bankou písemně přislíbeného úvěru/úvěrů musí být</w:t>
      </w:r>
      <w:r w:rsidR="00092CC9" w:rsidRPr="00CB484D">
        <w:t xml:space="preserve"> v </w:t>
      </w:r>
      <w:r w:rsidRPr="00CB484D">
        <w:t xml:space="preserve">úhrnné výši minimálně </w:t>
      </w:r>
      <w:r w:rsidR="00A40021" w:rsidRPr="00CB484D">
        <w:rPr>
          <w:b/>
        </w:rPr>
        <w:t>106 670 594</w:t>
      </w:r>
      <w:r w:rsidR="00156978" w:rsidRPr="00CB484D">
        <w:rPr>
          <w:b/>
        </w:rPr>
        <w:t>,-</w:t>
      </w:r>
      <w:r w:rsidRPr="00CB484D">
        <w:rPr>
          <w:b/>
        </w:rPr>
        <w:t xml:space="preserve"> Kč</w:t>
      </w:r>
      <w:r w:rsidRPr="00CB484D">
        <w:t>.</w:t>
      </w:r>
      <w:r>
        <w:t xml:space="preserve"> Příslib musí být platný po dobu uvedenou ve Smlouvě</w:t>
      </w:r>
      <w:r w:rsidR="00092CC9">
        <w:t xml:space="preserve"> o </w:t>
      </w:r>
      <w:r>
        <w:t xml:space="preserve">dílo. </w:t>
      </w:r>
      <w:r w:rsidR="001276AE">
        <w:t>P</w:t>
      </w:r>
      <w:r>
        <w:t xml:space="preserve">říslib banky </w:t>
      </w:r>
      <w:r w:rsidR="001276AE">
        <w:t>vybraný dodavatel předloží</w:t>
      </w:r>
      <w:r>
        <w:t xml:space="preserve"> až po </w:t>
      </w:r>
      <w:r w:rsidRPr="009623FB">
        <w:t>uplynutí lhůty ve smyslu § 246 ZZVZ, ve které zadavatel nesmí uzavřít smlouvu;</w:t>
      </w:r>
    </w:p>
    <w:p w:rsidR="0035531B" w:rsidRPr="009623FB" w:rsidRDefault="0035531B" w:rsidP="007038DC">
      <w:pPr>
        <w:pStyle w:val="Odrka1-1"/>
      </w:pPr>
      <w:r w:rsidRPr="009623FB">
        <w:t>originálu nebo ověřené kopie smlouvy uzavřené</w:t>
      </w:r>
      <w:r w:rsidR="00845C50" w:rsidRPr="009623FB">
        <w:t xml:space="preserve"> s </w:t>
      </w:r>
      <w:r w:rsidRPr="009623FB">
        <w:t>výrobcem nebo dodavatelem zabezpečovacího zařízení, zařízení elektrotechniky</w:t>
      </w:r>
      <w:r w:rsidR="00845C50" w:rsidRPr="009623FB">
        <w:t xml:space="preserve"> a </w:t>
      </w:r>
      <w:r w:rsidRPr="009623FB">
        <w:t>energetiky ve smyslu čl. 9.1 těchto Pokynů,</w:t>
      </w:r>
      <w:r w:rsidR="00EB5D4D" w:rsidRPr="009623FB">
        <w:t xml:space="preserve"> nebude-li dodavatel současně i </w:t>
      </w:r>
      <w:r w:rsidRPr="009623FB">
        <w:t>výrobcem nebo dodavatelem tohoto zařízení, kterou prokáže, že bude mít toto zabezpečovací zařízení, zařízení elektrotechniky</w:t>
      </w:r>
      <w:r w:rsidR="00845C50" w:rsidRPr="009623FB">
        <w:t xml:space="preserve"> a </w:t>
      </w:r>
      <w:r w:rsidRPr="009623FB">
        <w:t xml:space="preserve">energetiky </w:t>
      </w:r>
      <w:r w:rsidR="00BC6D2B" w:rsidRPr="009623FB">
        <w:t>k </w:t>
      </w:r>
      <w:r w:rsidRPr="009623FB">
        <w:t>jeho použití pro plnění předmětné veřejné zakázky</w:t>
      </w:r>
      <w:r w:rsidR="00BC6D2B" w:rsidRPr="009623FB">
        <w:t xml:space="preserve"> k </w:t>
      </w:r>
      <w:r w:rsidRPr="009623FB">
        <w:t>dispozici</w:t>
      </w:r>
      <w:r w:rsidR="00845C50" w:rsidRPr="009623FB">
        <w:t xml:space="preserve"> a </w:t>
      </w:r>
      <w:r w:rsidRPr="009623FB">
        <w:t>že bude mít zajištěnu i jeho odbornou montáž, případně bude smlouva obsahovat souhlas výrobce nebo dodavatele zabezpečovacího zařízení, zařízení elektrotechniky</w:t>
      </w:r>
      <w:r w:rsidR="00845C50" w:rsidRPr="009623FB">
        <w:t xml:space="preserve"> a </w:t>
      </w:r>
      <w:r w:rsidRPr="009623FB">
        <w:t xml:space="preserve">energetiky </w:t>
      </w:r>
      <w:r w:rsidR="00845C50" w:rsidRPr="009623FB">
        <w:t>s </w:t>
      </w:r>
      <w:r w:rsidRPr="009623FB">
        <w:t>tím, že je dodavatel sám schopen toto zařízení odborně sestavit</w:t>
      </w:r>
      <w:r w:rsidR="00845C50" w:rsidRPr="009623FB">
        <w:t xml:space="preserve"> a </w:t>
      </w:r>
      <w:r w:rsidRPr="009623FB">
        <w:t xml:space="preserve">namontovat; </w:t>
      </w:r>
    </w:p>
    <w:p w:rsidR="0035531B" w:rsidRPr="009623FB" w:rsidRDefault="0035531B" w:rsidP="007038DC">
      <w:pPr>
        <w:pStyle w:val="Odrka1-1"/>
      </w:pPr>
      <w:r w:rsidRPr="009623FB">
        <w:t>originálu nebo ověřené kopie dokladu</w:t>
      </w:r>
      <w:r w:rsidR="00092CC9" w:rsidRPr="009623FB">
        <w:t xml:space="preserve"> o </w:t>
      </w:r>
      <w:r w:rsidRPr="009623FB">
        <w:t>elektrotechnické kvalifikaci při činnostech na určených technických zařízeních dle vyhlášky č. 50/1978 Sb.,</w:t>
      </w:r>
      <w:r w:rsidR="00092CC9" w:rsidRPr="009623FB">
        <w:t xml:space="preserve"> o </w:t>
      </w:r>
      <w:r w:rsidRPr="009623FB">
        <w:t>odborné způsobilosti</w:t>
      </w:r>
      <w:r w:rsidR="00092CC9" w:rsidRPr="009623FB">
        <w:t xml:space="preserve"> v </w:t>
      </w:r>
      <w:r w:rsidRPr="009623FB">
        <w:t>elektrotechnice, ve znění pozdějších předpisů, § 10 požadovaná kvalifikace - Pracovníci pro samostatné projektování</w:t>
      </w:r>
      <w:r w:rsidR="00845C50" w:rsidRPr="009623FB">
        <w:t xml:space="preserve"> a </w:t>
      </w:r>
      <w:r w:rsidRPr="009623FB">
        <w:t xml:space="preserve">pracovníci pro řízení projektování; </w:t>
      </w:r>
    </w:p>
    <w:p w:rsidR="0035531B" w:rsidRPr="009623FB" w:rsidRDefault="0035531B" w:rsidP="007038DC">
      <w:pPr>
        <w:pStyle w:val="Odrka1-1"/>
      </w:pPr>
      <w:r w:rsidRPr="009623FB">
        <w:t>originálu nebo ověřené kopie dokladu</w:t>
      </w:r>
      <w:r w:rsidR="00092CC9" w:rsidRPr="009623FB">
        <w:t xml:space="preserve"> o </w:t>
      </w:r>
      <w:r w:rsidRPr="009623FB">
        <w:t>elektrotechnické kvalifikaci při činnostech na určených technických zařízeních dle vyhlášky č. 100/1995 Sb., kterou se stanoví podmínky pro provoz, konstrukci</w:t>
      </w:r>
      <w:r w:rsidR="00845C50" w:rsidRPr="009623FB">
        <w:t xml:space="preserve"> a </w:t>
      </w:r>
      <w:r w:rsidRPr="009623FB">
        <w:t>výrobu určených technických zařízení</w:t>
      </w:r>
      <w:r w:rsidR="00845C50" w:rsidRPr="009623FB">
        <w:t xml:space="preserve"> a </w:t>
      </w:r>
      <w:r w:rsidRPr="009623FB">
        <w:t xml:space="preserve">jejich konkretizace, ve znění pozdějších předpisů. Kvalifikace je určena Přílohou č. 4 </w:t>
      </w:r>
      <w:proofErr w:type="gramStart"/>
      <w:r w:rsidRPr="009623FB">
        <w:t>této</w:t>
      </w:r>
      <w:proofErr w:type="gramEnd"/>
      <w:r w:rsidRPr="009623FB">
        <w:t xml:space="preserve"> vyhlášky, dle čl. 8c -</w:t>
      </w:r>
      <w:r w:rsidR="00092CC9" w:rsidRPr="009623FB">
        <w:t xml:space="preserve"> v </w:t>
      </w:r>
      <w:r w:rsidRPr="009623FB">
        <w:t>rozsahu projektování UTZ/E;</w:t>
      </w:r>
    </w:p>
    <w:p w:rsidR="00C97D70" w:rsidRPr="009623FB" w:rsidRDefault="0035531B" w:rsidP="007038DC">
      <w:pPr>
        <w:pStyle w:val="Odrka1-1"/>
      </w:pPr>
      <w:r w:rsidRPr="009623FB">
        <w:t>originálu nebo ověřené kopie pověření Ministerstva dopravy ČR</w:t>
      </w:r>
      <w:r w:rsidR="00BC6D2B" w:rsidRPr="009623FB">
        <w:t xml:space="preserve"> k </w:t>
      </w:r>
      <w:r w:rsidRPr="009623FB">
        <w:t>provádění technických prohlídek</w:t>
      </w:r>
      <w:r w:rsidR="00845C50" w:rsidRPr="009623FB">
        <w:t xml:space="preserve"> a </w:t>
      </w:r>
      <w:r w:rsidRPr="009623FB">
        <w:t>zkoušek určených technických zařízení (UTZ) dle § 47 odst. 4 zákona č. 266/1994 Sb.,</w:t>
      </w:r>
      <w:r w:rsidR="00092CC9" w:rsidRPr="009623FB">
        <w:t xml:space="preserve"> o </w:t>
      </w:r>
      <w:r w:rsidRPr="009623FB">
        <w:t>drahách, ve znění pozdějších předpisů,</w:t>
      </w:r>
      <w:r w:rsidR="00845C50" w:rsidRPr="009623FB">
        <w:t xml:space="preserve"> a </w:t>
      </w:r>
      <w:r w:rsidRPr="009623FB">
        <w:t>to elektrických UTZ železničních drah</w:t>
      </w:r>
      <w:r w:rsidR="00092CC9" w:rsidRPr="009623FB">
        <w:t xml:space="preserve"> v </w:t>
      </w:r>
      <w:r w:rsidRPr="009623FB">
        <w:t>rozsahu:</w:t>
      </w:r>
    </w:p>
    <w:p w:rsidR="00C97D70" w:rsidRPr="009623FB" w:rsidRDefault="00C97D70" w:rsidP="002152F9">
      <w:pPr>
        <w:pStyle w:val="Odrka1-1"/>
        <w:numPr>
          <w:ilvl w:val="0"/>
          <w:numId w:val="21"/>
        </w:numPr>
        <w:ind w:left="1560"/>
      </w:pPr>
      <w:r w:rsidRPr="009623FB">
        <w:t>elektrické sítě drah a elektrické rozvody drah,</w:t>
      </w:r>
    </w:p>
    <w:p w:rsidR="00C97D70" w:rsidRPr="009623FB" w:rsidRDefault="00C97D70" w:rsidP="002152F9">
      <w:pPr>
        <w:pStyle w:val="Odrka1-1"/>
        <w:numPr>
          <w:ilvl w:val="0"/>
          <w:numId w:val="21"/>
        </w:numPr>
        <w:ind w:left="1560"/>
      </w:pPr>
      <w:r w:rsidRPr="009623FB">
        <w:t>elektrická rozvodná zařízení drah a elektrické stanice drah,</w:t>
      </w:r>
    </w:p>
    <w:p w:rsidR="00C97D70" w:rsidRPr="009623FB" w:rsidRDefault="00C97D70" w:rsidP="002152F9">
      <w:pPr>
        <w:pStyle w:val="Odrka1-1"/>
        <w:numPr>
          <w:ilvl w:val="0"/>
          <w:numId w:val="21"/>
        </w:numPr>
        <w:ind w:left="1560"/>
      </w:pPr>
      <w:r w:rsidRPr="009623FB">
        <w:t>trakční napájecí a spínací stanice,</w:t>
      </w:r>
    </w:p>
    <w:p w:rsidR="00C97D70" w:rsidRPr="009623FB" w:rsidRDefault="00C97D70" w:rsidP="002152F9">
      <w:pPr>
        <w:pStyle w:val="Odrka1-1"/>
        <w:numPr>
          <w:ilvl w:val="0"/>
          <w:numId w:val="21"/>
        </w:numPr>
        <w:ind w:left="1560"/>
      </w:pPr>
      <w:r w:rsidRPr="009623FB">
        <w:t>trakční vedení,</w:t>
      </w:r>
    </w:p>
    <w:p w:rsidR="00C97D70" w:rsidRPr="009623FB" w:rsidRDefault="00C97D70" w:rsidP="002152F9">
      <w:pPr>
        <w:pStyle w:val="Odrka1-1"/>
        <w:numPr>
          <w:ilvl w:val="0"/>
          <w:numId w:val="21"/>
        </w:numPr>
        <w:ind w:left="1560"/>
      </w:pPr>
      <w:r w:rsidRPr="009623FB">
        <w:t>silnoproudá zařízení drážní zabezpečovací, sdělovací, požární, signalizační a výpočetní techniky,</w:t>
      </w:r>
    </w:p>
    <w:p w:rsidR="0035531B" w:rsidRPr="009623FB" w:rsidRDefault="00C97D70" w:rsidP="002152F9">
      <w:pPr>
        <w:pStyle w:val="Odrka1-1"/>
        <w:numPr>
          <w:ilvl w:val="0"/>
          <w:numId w:val="21"/>
        </w:numPr>
        <w:ind w:left="1560"/>
      </w:pPr>
      <w:r w:rsidRPr="009623FB">
        <w:t>zabezpečovací zařízení, jehož elektrické obvody plní funkci přímého zajišťování bezpečnosti drážní dopravy.</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lastRenderedPageBreak/>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B102A">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7D41D4">
      <w:pPr>
        <w:pStyle w:val="Odrka1-2-"/>
        <w:ind w:left="1701"/>
      </w:pPr>
      <w:r>
        <w:t>výpis</w:t>
      </w:r>
      <w:r w:rsidR="0060115D">
        <w:t xml:space="preserve"> z </w:t>
      </w:r>
      <w:r>
        <w:t>obchodního rejstříku nebo jiné obdobné evidence,</w:t>
      </w:r>
    </w:p>
    <w:p w:rsidR="0035531B" w:rsidRDefault="0035531B" w:rsidP="007D41D4">
      <w:pPr>
        <w:pStyle w:val="Odrka1-2-"/>
        <w:ind w:left="1701"/>
      </w:pPr>
      <w:r>
        <w:t>seznam akcionářů,</w:t>
      </w:r>
    </w:p>
    <w:p w:rsidR="0035531B" w:rsidRDefault="0035531B" w:rsidP="007D41D4">
      <w:pPr>
        <w:pStyle w:val="Odrka1-2-"/>
        <w:ind w:left="1701"/>
      </w:pPr>
      <w:r>
        <w:t>rozhodnutí statutárního orgánu</w:t>
      </w:r>
      <w:r w:rsidR="00092CC9">
        <w:t xml:space="preserve"> o </w:t>
      </w:r>
      <w:r>
        <w:t>vyplacení podílu na zisku,</w:t>
      </w:r>
    </w:p>
    <w:p w:rsidR="0035531B" w:rsidRDefault="0035531B" w:rsidP="007D41D4">
      <w:pPr>
        <w:pStyle w:val="Odrka1-2-"/>
        <w:ind w:left="1701"/>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3" w:name="_Toc25656700"/>
      <w:r>
        <w:t>OCHRANA INFORMACÍ</w:t>
      </w:r>
      <w:bookmarkEnd w:id="23"/>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se nevztahuje na takové informace, jejichž zveřejnění je, </w:t>
      </w:r>
      <w:r>
        <w:lastRenderedPageBreak/>
        <w:t>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4" w:name="_Toc25656701"/>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Pr="00CB484D"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CB484D">
        <w:t xml:space="preserve">výši </w:t>
      </w:r>
      <w:r w:rsidR="00A40021" w:rsidRPr="00CB484D">
        <w:rPr>
          <w:b/>
        </w:rPr>
        <w:t>30 900 000</w:t>
      </w:r>
      <w:r w:rsidR="00473A05" w:rsidRPr="00CB484D">
        <w:rPr>
          <w:b/>
        </w:rPr>
        <w:t>,-</w:t>
      </w:r>
      <w:r w:rsidRPr="00CB484D">
        <w:rPr>
          <w:b/>
        </w:rPr>
        <w:t xml:space="preserve"> Kč</w:t>
      </w:r>
      <w:r w:rsidRPr="00CB484D">
        <w:t xml:space="preserve"> </w:t>
      </w:r>
      <w:r w:rsidR="00473A05" w:rsidRPr="00CB484D">
        <w:t xml:space="preserve">(slovy: </w:t>
      </w:r>
      <w:proofErr w:type="spellStart"/>
      <w:r w:rsidR="00473A05" w:rsidRPr="00CB484D">
        <w:t>třicetmilionů</w:t>
      </w:r>
      <w:r w:rsidR="00A40021" w:rsidRPr="00CB484D">
        <w:t>devětsettisíc</w:t>
      </w:r>
      <w:proofErr w:type="spellEnd"/>
      <w:r w:rsidRPr="00CB484D">
        <w:t xml:space="preserve"> korun českých).</w:t>
      </w:r>
    </w:p>
    <w:p w:rsidR="0035531B" w:rsidRPr="00CB484D" w:rsidRDefault="0035531B" w:rsidP="0035531B">
      <w:pPr>
        <w:pStyle w:val="Text1-1"/>
      </w:pPr>
      <w:r w:rsidRPr="00CB484D">
        <w:t>Jistota bude poskytnuta</w:t>
      </w:r>
      <w:r w:rsidR="00092CC9" w:rsidRPr="00CB484D">
        <w:t xml:space="preserve"> v </w:t>
      </w:r>
      <w:r w:rsidRPr="00CB484D">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Pr="009623FB" w:rsidRDefault="0035531B" w:rsidP="0035531B">
      <w:pPr>
        <w:pStyle w:val="Text1-1"/>
      </w:pPr>
      <w:r>
        <w:t xml:space="preserve">Jistota ve formě složení </w:t>
      </w:r>
      <w:r w:rsidRPr="009623FB">
        <w:t xml:space="preserve">peněžní částky na účet zadavatele musí být připsána na účet zadavatele ve lhůtě pro podání nabídek. Potřebné údaje pro složení peněžní jistoty na účet zadavatele jsou následující: </w:t>
      </w:r>
      <w:proofErr w:type="spellStart"/>
      <w:proofErr w:type="gramStart"/>
      <w:r w:rsidRPr="009623FB">
        <w:t>č.ú</w:t>
      </w:r>
      <w:proofErr w:type="spellEnd"/>
      <w:r w:rsidRPr="009623FB">
        <w:t xml:space="preserve">. </w:t>
      </w:r>
      <w:r w:rsidR="0056248B" w:rsidRPr="009623FB">
        <w:rPr>
          <w:b/>
        </w:rPr>
        <w:t>30007</w:t>
      </w:r>
      <w:proofErr w:type="gramEnd"/>
      <w:r w:rsidR="0056248B" w:rsidRPr="009623FB">
        <w:rPr>
          <w:b/>
        </w:rPr>
        <w:t>-1908811/0710</w:t>
      </w:r>
      <w:r w:rsidR="00805F8B" w:rsidRPr="009623FB">
        <w:t>, vedený u České národní banky</w:t>
      </w:r>
      <w:r w:rsidRPr="009623FB">
        <w:t xml:space="preserve">., variabilní symbol </w:t>
      </w:r>
      <w:r w:rsidR="00D97592" w:rsidRPr="009623FB">
        <w:rPr>
          <w:rFonts w:ascii="Verdana" w:eastAsia="Times New Roman" w:hAnsi="Verdana" w:cs="Arial"/>
          <w:lang w:eastAsia="cs-CZ"/>
        </w:rPr>
        <w:t>3273214901</w:t>
      </w:r>
      <w:r w:rsidRPr="009623FB">
        <w:t>. Účastník zadávacího řízení prokáže</w:t>
      </w:r>
      <w:r w:rsidR="00092CC9" w:rsidRPr="009623FB">
        <w:t xml:space="preserve"> v </w:t>
      </w:r>
      <w:r w:rsidRPr="009623FB">
        <w:t>nabídce poskytnutí peněžní jistoty sdělením údajů</w:t>
      </w:r>
      <w:r w:rsidR="00092CC9" w:rsidRPr="009623FB">
        <w:t xml:space="preserve"> o </w:t>
      </w:r>
      <w:r w:rsidRPr="009623FB">
        <w:t>provedené platbě zadavateli. Dokladem prokazujícím poskytnutí peněžní jistoty na účet zadavatele může být i výpis</w:t>
      </w:r>
      <w:r w:rsidR="0060115D" w:rsidRPr="009623FB">
        <w:t xml:space="preserve"> z </w:t>
      </w:r>
      <w:r w:rsidRPr="009623FB">
        <w:t>účtu účastníka</w:t>
      </w:r>
      <w:r w:rsidR="00BB4AF2" w:rsidRPr="009623FB">
        <w:t xml:space="preserve"> u </w:t>
      </w:r>
      <w:r w:rsidRPr="009623FB">
        <w:t>peněžního ústavu,</w:t>
      </w:r>
      <w:r w:rsidR="0060115D" w:rsidRPr="009623FB">
        <w:t xml:space="preserve"> z </w:t>
      </w:r>
      <w:r w:rsidRPr="009623FB">
        <w:t>něhož je patrné, že účastník převedl částku ve výši odpovídající požadované jistotě na účet zadavatele uvedený výše nebo potvrzení peněžního ústavu</w:t>
      </w:r>
      <w:r w:rsidR="00092CC9" w:rsidRPr="009623FB">
        <w:t xml:space="preserve"> o </w:t>
      </w:r>
      <w:r w:rsidRPr="009623FB">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412102">
        <w:t xml:space="preserve"> (</w:t>
      </w:r>
      <w:proofErr w:type="spellStart"/>
      <w:r w:rsidR="00412102">
        <w:t>sken</w:t>
      </w:r>
      <w:proofErr w:type="spellEnd"/>
      <w:r w:rsidR="00412102">
        <w:t xml:space="preserve">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25656702"/>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lastRenderedPageBreak/>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7F3C18" w:rsidRDefault="0035531B" w:rsidP="007F3C18">
      <w:pPr>
        <w:pStyle w:val="Textbezslovn"/>
        <w:spacing w:after="0"/>
      </w:pPr>
      <w:r>
        <w:t>státní organizace</w:t>
      </w:r>
    </w:p>
    <w:p w:rsidR="00564DDD" w:rsidRDefault="00564DDD"/>
    <w:p w:rsidR="00C609E4" w:rsidRDefault="00C609E4">
      <w:pPr>
        <w:rPr>
          <w:rFonts w:asciiTheme="majorHAnsi" w:hAnsiTheme="majorHAnsi"/>
          <w:b/>
          <w:caps/>
          <w:sz w:val="22"/>
        </w:rPr>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DC5173" w:rsidRDefault="00DC5173" w:rsidP="00454716">
      <w:pPr>
        <w:pStyle w:val="Textbezslovn"/>
        <w:ind w:left="28"/>
      </w:pPr>
    </w:p>
    <w:p w:rsidR="0035531B" w:rsidRDefault="0035531B" w:rsidP="00454716">
      <w:pPr>
        <w:pStyle w:val="Textbezslovn"/>
        <w:ind w:left="28"/>
      </w:pPr>
      <w:r>
        <w:t>Obchodní firma [</w:t>
      </w:r>
      <w:r w:rsidRPr="007F3C1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DC5173" w:rsidRDefault="00DC517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DC5173" w:rsidRDefault="00DC5173" w:rsidP="00454716">
      <w:pPr>
        <w:pStyle w:val="Textbezslovn"/>
        <w:ind w:left="0"/>
      </w:pPr>
    </w:p>
    <w:p w:rsidR="0035531B" w:rsidRDefault="0035531B" w:rsidP="00454716">
      <w:pPr>
        <w:pStyle w:val="Textbezslovn"/>
        <w:ind w:left="0"/>
      </w:pPr>
      <w:r>
        <w:t>Jméno nebo název společnosti/sdružení/seskupení: [</w:t>
      </w:r>
      <w:r w:rsidRPr="007F3C1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F3C1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DC5173" w:rsidRDefault="00DC517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3315FE">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w:t>
            </w:r>
            <w:r w:rsidRPr="009623FB">
              <w:rPr>
                <w:b/>
              </w:rPr>
              <w:t>které dodavatel poskytl** za posledních 5 let v Kč***</w:t>
            </w:r>
            <w:r w:rsidR="00EE3C5F" w:rsidRPr="009623FB">
              <w:rPr>
                <w:b/>
              </w:rPr>
              <w:t xml:space="preserve"> </w:t>
            </w:r>
            <w:r w:rsidRPr="009623FB">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9E4FD2">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643059">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7B102A">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DC5173" w:rsidRDefault="00DC517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7F3C18">
        <w:rPr>
          <w:b/>
          <w:highlight w:val="yellow"/>
        </w:rPr>
        <w:t>DOPLNÍ DODAVATEL</w:t>
      </w:r>
      <w:r>
        <w:t>]</w:t>
      </w:r>
    </w:p>
    <w:p w:rsidR="00474F4D" w:rsidRDefault="00474F4D" w:rsidP="00474F4D">
      <w:pPr>
        <w:pStyle w:val="Textbezslovn"/>
        <w:ind w:left="0"/>
      </w:pPr>
    </w:p>
    <w:p w:rsidR="0035531B" w:rsidRDefault="0035531B" w:rsidP="007B102A">
      <w:pPr>
        <w:pStyle w:val="Odstavec1-1a"/>
        <w:numPr>
          <w:ilvl w:val="0"/>
          <w:numId w:val="15"/>
        </w:numPr>
      </w:pPr>
      <w:r>
        <w:t>Příjmení: [</w:t>
      </w:r>
      <w:r w:rsidRPr="007F3C18">
        <w:rPr>
          <w:b/>
          <w:highlight w:val="yellow"/>
        </w:rPr>
        <w:t>DOPLNÍ DODAVATEL</w:t>
      </w:r>
      <w:r>
        <w:t>]</w:t>
      </w:r>
    </w:p>
    <w:p w:rsidR="0035531B" w:rsidRDefault="0035531B" w:rsidP="007B102A">
      <w:pPr>
        <w:pStyle w:val="Odstavec1-1a"/>
        <w:numPr>
          <w:ilvl w:val="0"/>
          <w:numId w:val="15"/>
        </w:numPr>
      </w:pPr>
      <w:r>
        <w:t>Jméno: [</w:t>
      </w:r>
      <w:r w:rsidRPr="007F3C18">
        <w:rPr>
          <w:b/>
          <w:highlight w:val="yellow"/>
        </w:rPr>
        <w:t>DOPLNÍ DODAVATEL</w:t>
      </w:r>
      <w:r>
        <w:t>]</w:t>
      </w:r>
    </w:p>
    <w:p w:rsidR="0035531B" w:rsidRDefault="0035531B" w:rsidP="007B102A">
      <w:pPr>
        <w:pStyle w:val="Odstavec1-1a"/>
        <w:numPr>
          <w:ilvl w:val="0"/>
          <w:numId w:val="15"/>
        </w:numPr>
      </w:pPr>
      <w:r>
        <w:t>Datum narození: [</w:t>
      </w:r>
      <w:r w:rsidRPr="00833899">
        <w:rPr>
          <w:highlight w:val="yellow"/>
        </w:rPr>
        <w:t>DOPLNÍ DODAVATEL</w:t>
      </w:r>
      <w:r>
        <w:t>]</w:t>
      </w:r>
    </w:p>
    <w:p w:rsidR="0035531B" w:rsidRDefault="0035531B" w:rsidP="007B102A">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7B102A">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453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45333F">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45333F">
            <w:pPr>
              <w:rPr>
                <w:sz w:val="16"/>
                <w:szCs w:val="16"/>
              </w:rPr>
            </w:pPr>
            <w:r w:rsidRPr="00833899">
              <w:rPr>
                <w:sz w:val="16"/>
                <w:szCs w:val="16"/>
              </w:rPr>
              <w:t>Od (měsíc/rok)</w:t>
            </w:r>
            <w:r w:rsidR="0045333F">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533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3315FE" w:rsidRPr="003315F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DC5173" w:rsidRDefault="00DC517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F3C1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9E4FD2">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DC5173" w:rsidRPr="00307641" w:rsidRDefault="00DC517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F3C1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F25E3D" w:rsidP="00307641">
      <w:pPr>
        <w:pStyle w:val="Textbezslovn"/>
        <w:ind w:left="0"/>
      </w:pPr>
      <w:r w:rsidRPr="00F25E3D">
        <w:rPr>
          <w:b/>
        </w:rPr>
        <w:t xml:space="preserve">podáním nabídky </w:t>
      </w:r>
      <w:r w:rsidR="0035531B" w:rsidRPr="00F25E3D">
        <w:rPr>
          <w:b/>
        </w:rPr>
        <w:t>čestně prohlašuje</w:t>
      </w:r>
      <w:r w:rsidR="0035531B" w:rsidRPr="00833899">
        <w:t>, že:</w:t>
      </w:r>
    </w:p>
    <w:p w:rsidR="0035531B" w:rsidRPr="00833899" w:rsidRDefault="0035531B" w:rsidP="00307641">
      <w:pPr>
        <w:pStyle w:val="Odrka1-1"/>
      </w:pPr>
      <w:r w:rsidRPr="00833899">
        <w:t>na staveništi [</w:t>
      </w:r>
      <w:r w:rsidRPr="00F25E3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F25E3D">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F25E3D">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F25E3D">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F25E3D">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F25E3D">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F25E3D">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F25E3D" w:rsidRDefault="00F25E3D">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DC5173" w:rsidRDefault="00DC517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DC5173" w:rsidRDefault="00DC517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F3C1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9B1FEF"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DC5173" w:rsidRDefault="00DC5173"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7F3C18">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9B1FEF"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311F11">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rsidR="0035531B" w:rsidRDefault="0035531B" w:rsidP="00964860">
      <w:pPr>
        <w:pStyle w:val="Textbezslovn"/>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E99" w:rsidRDefault="00F66E99" w:rsidP="00962258">
      <w:pPr>
        <w:spacing w:after="0" w:line="240" w:lineRule="auto"/>
      </w:pPr>
      <w:r>
        <w:separator/>
      </w:r>
    </w:p>
  </w:endnote>
  <w:endnote w:type="continuationSeparator" w:id="0">
    <w:p w:rsidR="00F66E99" w:rsidRDefault="00F66E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6E99" w:rsidRPr="00462BEF" w:rsidTr="00EB46E5">
      <w:tc>
        <w:tcPr>
          <w:tcW w:w="1361" w:type="dxa"/>
          <w:tcMar>
            <w:left w:w="0" w:type="dxa"/>
            <w:right w:w="0" w:type="dxa"/>
          </w:tcMar>
          <w:vAlign w:val="bottom"/>
        </w:tcPr>
        <w:p w:rsidR="00F66E99" w:rsidRPr="00B8518B" w:rsidRDefault="00F66E9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0B77">
            <w:rPr>
              <w:rStyle w:val="slostrnky"/>
              <w:noProof/>
            </w:rPr>
            <w:t>48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0B77">
            <w:rPr>
              <w:rStyle w:val="slostrnky"/>
              <w:noProof/>
            </w:rPr>
            <w:t>48</w:t>
          </w:r>
          <w:r w:rsidRPr="00B8518B">
            <w:rPr>
              <w:rStyle w:val="slostrnky"/>
            </w:rPr>
            <w:fldChar w:fldCharType="end"/>
          </w:r>
        </w:p>
      </w:tc>
      <w:tc>
        <w:tcPr>
          <w:tcW w:w="284" w:type="dxa"/>
          <w:shd w:val="clear" w:color="auto" w:fill="auto"/>
          <w:tcMar>
            <w:left w:w="0" w:type="dxa"/>
            <w:right w:w="0" w:type="dxa"/>
          </w:tcMar>
        </w:tcPr>
        <w:p w:rsidR="00F66E99" w:rsidRDefault="00F66E99" w:rsidP="00B8518B">
          <w:pPr>
            <w:pStyle w:val="Zpat"/>
          </w:pPr>
        </w:p>
      </w:tc>
      <w:tc>
        <w:tcPr>
          <w:tcW w:w="425" w:type="dxa"/>
          <w:shd w:val="clear" w:color="auto" w:fill="auto"/>
          <w:tcMar>
            <w:left w:w="0" w:type="dxa"/>
            <w:right w:w="0" w:type="dxa"/>
          </w:tcMar>
        </w:tcPr>
        <w:p w:rsidR="00F66E99" w:rsidRDefault="00F66E99" w:rsidP="00B8518B">
          <w:pPr>
            <w:pStyle w:val="Zpat"/>
          </w:pPr>
        </w:p>
      </w:tc>
      <w:tc>
        <w:tcPr>
          <w:tcW w:w="8505" w:type="dxa"/>
        </w:tcPr>
        <w:p w:rsidR="00F66E99" w:rsidRPr="00462BEF" w:rsidRDefault="00F66E99" w:rsidP="00EB46E5">
          <w:pPr>
            <w:pStyle w:val="Zpat0"/>
          </w:pPr>
          <w:r w:rsidRPr="00462BEF">
            <w:t>„Dětmarovice – Petrovice u K. – státní hranice PR, BC“</w:t>
          </w:r>
        </w:p>
        <w:p w:rsidR="00F66E99" w:rsidRPr="00462BEF" w:rsidRDefault="00F66E99" w:rsidP="00EB46E5">
          <w:pPr>
            <w:pStyle w:val="Zpat0"/>
          </w:pPr>
          <w:r w:rsidRPr="00462BEF">
            <w:t xml:space="preserve">Díl 1 – </w:t>
          </w:r>
          <w:r w:rsidRPr="00462BEF">
            <w:rPr>
              <w:caps/>
            </w:rPr>
            <w:t>Požadavky a podmínky pro zpracování nabídky</w:t>
          </w:r>
        </w:p>
        <w:p w:rsidR="00F66E99" w:rsidRPr="00462BEF" w:rsidRDefault="00F66E99" w:rsidP="0035531B">
          <w:pPr>
            <w:pStyle w:val="Zpat0"/>
          </w:pPr>
          <w:r w:rsidRPr="00462BEF">
            <w:t xml:space="preserve">Část 2 – </w:t>
          </w:r>
          <w:r w:rsidRPr="00462BEF">
            <w:rPr>
              <w:caps/>
            </w:rPr>
            <w:t>Pokyny pro dodavatele</w:t>
          </w:r>
          <w:r w:rsidRPr="00462BEF">
            <w:t xml:space="preserve"> – Zhotovení stavby</w:t>
          </w:r>
        </w:p>
      </w:tc>
    </w:tr>
  </w:tbl>
  <w:p w:rsidR="00F66E99" w:rsidRPr="00B8518B" w:rsidRDefault="00F66E9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99" w:rsidRPr="00B8518B" w:rsidRDefault="00F66E99" w:rsidP="00460660">
    <w:pPr>
      <w:pStyle w:val="Zpat"/>
      <w:rPr>
        <w:sz w:val="2"/>
        <w:szCs w:val="2"/>
      </w:rPr>
    </w:pPr>
  </w:p>
  <w:p w:rsidR="00F66E99" w:rsidRDefault="00F66E99" w:rsidP="00D91916">
    <w:pPr>
      <w:pStyle w:val="Zpat"/>
      <w:jc w:val="center"/>
      <w:rPr>
        <w:rFonts w:cs="Calibri"/>
        <w:sz w:val="16"/>
        <w:szCs w:val="16"/>
      </w:rPr>
    </w:pPr>
    <w:r>
      <w:rPr>
        <w:noProof/>
        <w:lang w:eastAsia="cs-CZ"/>
      </w:rPr>
      <w:drawing>
        <wp:inline distT="0" distB="0" distL="0" distR="0" wp14:anchorId="77D7F03A" wp14:editId="3227DAFB">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rsidR="00F66E99" w:rsidRDefault="00F66E99" w:rsidP="00D91916">
    <w:pPr>
      <w:pStyle w:val="Zpat"/>
      <w:jc w:val="center"/>
      <w:rPr>
        <w:rFonts w:cs="Calibri"/>
        <w:sz w:val="16"/>
        <w:szCs w:val="16"/>
      </w:rPr>
    </w:pPr>
  </w:p>
  <w:p w:rsidR="00F66E99" w:rsidRPr="00460660" w:rsidRDefault="00F66E99" w:rsidP="00D91916">
    <w:pPr>
      <w:pStyle w:val="Zpat"/>
      <w:jc w:val="center"/>
      <w:rPr>
        <w:sz w:val="2"/>
        <w:szCs w:val="2"/>
      </w:rPr>
    </w:pPr>
    <w:r>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E99" w:rsidRDefault="00F66E99" w:rsidP="00962258">
      <w:pPr>
        <w:spacing w:after="0" w:line="240" w:lineRule="auto"/>
      </w:pPr>
      <w:r>
        <w:separator/>
      </w:r>
    </w:p>
  </w:footnote>
  <w:footnote w:type="continuationSeparator" w:id="0">
    <w:p w:rsidR="00F66E99" w:rsidRDefault="00F66E99" w:rsidP="00962258">
      <w:pPr>
        <w:spacing w:after="0" w:line="240" w:lineRule="auto"/>
      </w:pPr>
      <w:r>
        <w:continuationSeparator/>
      </w:r>
    </w:p>
  </w:footnote>
  <w:footnote w:id="1">
    <w:p w:rsidR="00F66E99" w:rsidRDefault="00F66E99">
      <w:pPr>
        <w:pStyle w:val="Textpoznpodarou"/>
      </w:pPr>
      <w:r>
        <w:rPr>
          <w:rStyle w:val="Znakapoznpodarou"/>
        </w:rPr>
        <w:footnoteRef/>
      </w:r>
      <w:r>
        <w:t xml:space="preserve"> </w:t>
      </w:r>
      <w:r w:rsidRPr="002C04EE">
        <w:t>Zákon č. 563/1991 Sb., o účetnictví, ve znění pozdějších předpisů.</w:t>
      </w:r>
    </w:p>
  </w:footnote>
  <w:footnote w:id="2">
    <w:p w:rsidR="00F66E99" w:rsidRDefault="00F66E99"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F66E99" w:rsidRDefault="00F66E9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F66E99" w:rsidRDefault="00F66E99">
      <w:pPr>
        <w:pStyle w:val="Textpoznpodarou"/>
      </w:pPr>
      <w:r>
        <w:rPr>
          <w:rStyle w:val="Znakapoznpodarou"/>
        </w:rPr>
        <w:footnoteRef/>
      </w:r>
      <w:r>
        <w:t xml:space="preserve"> </w:t>
      </w:r>
      <w:r w:rsidRPr="00307641">
        <w:t>V případě další praxe dodavatel doplní další řádky.</w:t>
      </w:r>
    </w:p>
  </w:footnote>
  <w:footnote w:id="5">
    <w:p w:rsidR="00F66E99" w:rsidRDefault="00F66E99">
      <w:pPr>
        <w:pStyle w:val="Textpoznpodarou"/>
      </w:pPr>
      <w:r>
        <w:rPr>
          <w:rStyle w:val="Znakapoznpodarou"/>
        </w:rPr>
        <w:footnoteRef/>
      </w:r>
      <w:r>
        <w:t xml:space="preserve"> </w:t>
      </w:r>
      <w:r w:rsidRPr="00307641">
        <w:t>V případě další zkušenosti dodavatel doplní další řádky.</w:t>
      </w:r>
    </w:p>
  </w:footnote>
  <w:footnote w:id="6">
    <w:p w:rsidR="00F66E99" w:rsidRDefault="00F66E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F66E99" w:rsidRDefault="00F66E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F66E99" w:rsidRDefault="00F66E99">
      <w:pPr>
        <w:pStyle w:val="Textpoznpodarou"/>
      </w:pPr>
      <w:r>
        <w:rPr>
          <w:rStyle w:val="Znakapoznpodarou"/>
        </w:rPr>
        <w:footnoteRef/>
      </w:r>
      <w:r>
        <w:t xml:space="preserve"> </w:t>
      </w:r>
      <w:r w:rsidRPr="007E2234">
        <w:t>Identifikační údaje doplní dodavatel dle skutečnosti, zda se jedná o fyzickou či právnickou osobu.</w:t>
      </w:r>
    </w:p>
    <w:p w:rsidR="00F66E99" w:rsidRDefault="00F66E99">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rsidR="00F66E99" w:rsidRDefault="00F66E9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bookmarkStart w:id="26" w:name="_GoBack"/>
      <w:bookmarkEnd w:id="2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6E99" w:rsidTr="00C02D0A">
      <w:trPr>
        <w:trHeight w:hRule="exact" w:val="454"/>
      </w:trPr>
      <w:tc>
        <w:tcPr>
          <w:tcW w:w="1361" w:type="dxa"/>
          <w:tcMar>
            <w:top w:w="57" w:type="dxa"/>
            <w:left w:w="0" w:type="dxa"/>
            <w:right w:w="0" w:type="dxa"/>
          </w:tcMar>
        </w:tcPr>
        <w:p w:rsidR="00F66E99" w:rsidRPr="00B8518B" w:rsidRDefault="00F66E99" w:rsidP="00523EA7">
          <w:pPr>
            <w:pStyle w:val="Zpat"/>
            <w:rPr>
              <w:rStyle w:val="slostrnky"/>
            </w:rPr>
          </w:pPr>
        </w:p>
      </w:tc>
      <w:tc>
        <w:tcPr>
          <w:tcW w:w="3458" w:type="dxa"/>
          <w:shd w:val="clear" w:color="auto" w:fill="auto"/>
          <w:tcMar>
            <w:top w:w="57" w:type="dxa"/>
            <w:left w:w="0" w:type="dxa"/>
            <w:right w:w="0" w:type="dxa"/>
          </w:tcMar>
        </w:tcPr>
        <w:p w:rsidR="00F66E99" w:rsidRDefault="00F66E99" w:rsidP="00523EA7">
          <w:pPr>
            <w:pStyle w:val="Zpat"/>
          </w:pPr>
        </w:p>
      </w:tc>
      <w:tc>
        <w:tcPr>
          <w:tcW w:w="5698" w:type="dxa"/>
          <w:shd w:val="clear" w:color="auto" w:fill="auto"/>
          <w:tcMar>
            <w:top w:w="57" w:type="dxa"/>
            <w:left w:w="0" w:type="dxa"/>
            <w:right w:w="0" w:type="dxa"/>
          </w:tcMar>
        </w:tcPr>
        <w:p w:rsidR="00F66E99" w:rsidRPr="00D6163D" w:rsidRDefault="00F66E99" w:rsidP="00D6163D">
          <w:pPr>
            <w:pStyle w:val="Druhdokumentu"/>
          </w:pPr>
        </w:p>
      </w:tc>
    </w:tr>
  </w:tbl>
  <w:p w:rsidR="00F66E99" w:rsidRPr="00D6163D" w:rsidRDefault="00F66E9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6E99" w:rsidTr="00B22106">
      <w:trPr>
        <w:trHeight w:hRule="exact" w:val="936"/>
      </w:trPr>
      <w:tc>
        <w:tcPr>
          <w:tcW w:w="1361" w:type="dxa"/>
          <w:tcMar>
            <w:left w:w="0" w:type="dxa"/>
            <w:right w:w="0" w:type="dxa"/>
          </w:tcMar>
        </w:tcPr>
        <w:p w:rsidR="00F66E99" w:rsidRPr="00B8518B" w:rsidRDefault="00F66E99" w:rsidP="00FC6389">
          <w:pPr>
            <w:pStyle w:val="Zpat"/>
            <w:rPr>
              <w:rStyle w:val="slostrnky"/>
            </w:rPr>
          </w:pPr>
        </w:p>
      </w:tc>
      <w:tc>
        <w:tcPr>
          <w:tcW w:w="3458" w:type="dxa"/>
          <w:shd w:val="clear" w:color="auto" w:fill="auto"/>
          <w:tcMar>
            <w:left w:w="0" w:type="dxa"/>
            <w:right w:w="0" w:type="dxa"/>
          </w:tcMar>
        </w:tcPr>
        <w:p w:rsidR="00F66E99" w:rsidRDefault="00F66E99" w:rsidP="00FC6389">
          <w:pPr>
            <w:pStyle w:val="Zpat"/>
          </w:pPr>
        </w:p>
      </w:tc>
      <w:tc>
        <w:tcPr>
          <w:tcW w:w="5756" w:type="dxa"/>
          <w:shd w:val="clear" w:color="auto" w:fill="auto"/>
          <w:tcMar>
            <w:left w:w="0" w:type="dxa"/>
            <w:right w:w="0" w:type="dxa"/>
          </w:tcMar>
        </w:tcPr>
        <w:p w:rsidR="00F66E99" w:rsidRPr="00D6163D" w:rsidRDefault="00F66E99" w:rsidP="00FC6389">
          <w:pPr>
            <w:pStyle w:val="Druhdokumentu"/>
          </w:pPr>
        </w:p>
      </w:tc>
    </w:tr>
    <w:tr w:rsidR="00F66E99" w:rsidTr="00B22106">
      <w:trPr>
        <w:trHeight w:hRule="exact" w:val="936"/>
      </w:trPr>
      <w:tc>
        <w:tcPr>
          <w:tcW w:w="1361" w:type="dxa"/>
          <w:tcMar>
            <w:left w:w="0" w:type="dxa"/>
            <w:right w:w="0" w:type="dxa"/>
          </w:tcMar>
        </w:tcPr>
        <w:p w:rsidR="00F66E99" w:rsidRPr="00B8518B" w:rsidRDefault="00F66E99" w:rsidP="00FC6389">
          <w:pPr>
            <w:pStyle w:val="Zpat"/>
            <w:rPr>
              <w:rStyle w:val="slostrnky"/>
            </w:rPr>
          </w:pPr>
        </w:p>
      </w:tc>
      <w:tc>
        <w:tcPr>
          <w:tcW w:w="3458" w:type="dxa"/>
          <w:shd w:val="clear" w:color="auto" w:fill="auto"/>
          <w:tcMar>
            <w:left w:w="0" w:type="dxa"/>
            <w:right w:w="0" w:type="dxa"/>
          </w:tcMar>
        </w:tcPr>
        <w:p w:rsidR="00F66E99" w:rsidRDefault="00F66E99" w:rsidP="00FC6389">
          <w:pPr>
            <w:pStyle w:val="Zpat"/>
          </w:pPr>
        </w:p>
      </w:tc>
      <w:tc>
        <w:tcPr>
          <w:tcW w:w="5756" w:type="dxa"/>
          <w:shd w:val="clear" w:color="auto" w:fill="auto"/>
          <w:tcMar>
            <w:left w:w="0" w:type="dxa"/>
            <w:right w:w="0" w:type="dxa"/>
          </w:tcMar>
        </w:tcPr>
        <w:p w:rsidR="00F66E99" w:rsidRPr="00D6163D" w:rsidRDefault="00F66E99" w:rsidP="00FC6389">
          <w:pPr>
            <w:pStyle w:val="Druhdokumentu"/>
          </w:pPr>
        </w:p>
      </w:tc>
    </w:tr>
  </w:tbl>
  <w:p w:rsidR="00F66E99" w:rsidRPr="00D6163D" w:rsidRDefault="00F66E99"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B0C15CD" wp14:editId="29AD490B">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66E99" w:rsidRPr="00460660" w:rsidRDefault="00F66E9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87CE53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8F92012"/>
    <w:multiLevelType w:val="multilevel"/>
    <w:tmpl w:val="0F687AFA"/>
    <w:lvl w:ilvl="0">
      <w:start w:val="1"/>
      <w:numFmt w:val="bullet"/>
      <w:lvlText w:val="o"/>
      <w:lvlJc w:val="left"/>
      <w:pPr>
        <w:tabs>
          <w:tab w:val="num" w:pos="1077"/>
        </w:tabs>
        <w:ind w:left="1077" w:hanging="340"/>
      </w:pPr>
      <w:rPr>
        <w:rFonts w:ascii="Courier New" w:hAnsi="Courier New" w:cs="Courier New" w:hint="default"/>
        <w:b/>
        <w:i w:val="0"/>
        <w:sz w:val="18"/>
      </w:rPr>
    </w:lvl>
    <w:lvl w:ilvl="1">
      <w:start w:val="1"/>
      <w:numFmt w:val="bullet"/>
      <w:lvlText w:val="-"/>
      <w:lvlJc w:val="left"/>
      <w:pPr>
        <w:tabs>
          <w:tab w:val="num" w:pos="3148"/>
        </w:tabs>
        <w:ind w:left="3148"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A983948"/>
    <w:multiLevelType w:val="hybridMultilevel"/>
    <w:tmpl w:val="821277F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89"/>
        </w:tabs>
        <w:ind w:left="1589"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7C70D5"/>
    <w:multiLevelType w:val="hybridMultilevel"/>
    <w:tmpl w:val="BE823BB8"/>
    <w:lvl w:ilvl="0" w:tplc="04050001">
      <w:start w:val="1"/>
      <w:numFmt w:val="bullet"/>
      <w:lvlText w:val=""/>
      <w:lvlJc w:val="left"/>
      <w:pPr>
        <w:ind w:left="2109" w:hanging="360"/>
      </w:pPr>
      <w:rPr>
        <w:rFonts w:ascii="Symbol" w:hAnsi="Symbol" w:hint="default"/>
      </w:rPr>
    </w:lvl>
    <w:lvl w:ilvl="1" w:tplc="04050003" w:tentative="1">
      <w:start w:val="1"/>
      <w:numFmt w:val="bullet"/>
      <w:lvlText w:val="o"/>
      <w:lvlJc w:val="left"/>
      <w:pPr>
        <w:ind w:left="2829" w:hanging="360"/>
      </w:pPr>
      <w:rPr>
        <w:rFonts w:ascii="Courier New" w:hAnsi="Courier New" w:cs="Courier New" w:hint="default"/>
      </w:rPr>
    </w:lvl>
    <w:lvl w:ilvl="2" w:tplc="04050005" w:tentative="1">
      <w:start w:val="1"/>
      <w:numFmt w:val="bullet"/>
      <w:lvlText w:val=""/>
      <w:lvlJc w:val="left"/>
      <w:pPr>
        <w:ind w:left="3549" w:hanging="360"/>
      </w:pPr>
      <w:rPr>
        <w:rFonts w:ascii="Wingdings" w:hAnsi="Wingdings" w:hint="default"/>
      </w:rPr>
    </w:lvl>
    <w:lvl w:ilvl="3" w:tplc="04050001" w:tentative="1">
      <w:start w:val="1"/>
      <w:numFmt w:val="bullet"/>
      <w:lvlText w:val=""/>
      <w:lvlJc w:val="left"/>
      <w:pPr>
        <w:ind w:left="4269" w:hanging="360"/>
      </w:pPr>
      <w:rPr>
        <w:rFonts w:ascii="Symbol" w:hAnsi="Symbol" w:hint="default"/>
      </w:rPr>
    </w:lvl>
    <w:lvl w:ilvl="4" w:tplc="04050003" w:tentative="1">
      <w:start w:val="1"/>
      <w:numFmt w:val="bullet"/>
      <w:lvlText w:val="o"/>
      <w:lvlJc w:val="left"/>
      <w:pPr>
        <w:ind w:left="4989" w:hanging="360"/>
      </w:pPr>
      <w:rPr>
        <w:rFonts w:ascii="Courier New" w:hAnsi="Courier New" w:cs="Courier New" w:hint="default"/>
      </w:rPr>
    </w:lvl>
    <w:lvl w:ilvl="5" w:tplc="04050005" w:tentative="1">
      <w:start w:val="1"/>
      <w:numFmt w:val="bullet"/>
      <w:lvlText w:val=""/>
      <w:lvlJc w:val="left"/>
      <w:pPr>
        <w:ind w:left="5709" w:hanging="360"/>
      </w:pPr>
      <w:rPr>
        <w:rFonts w:ascii="Wingdings" w:hAnsi="Wingdings" w:hint="default"/>
      </w:rPr>
    </w:lvl>
    <w:lvl w:ilvl="6" w:tplc="04050001" w:tentative="1">
      <w:start w:val="1"/>
      <w:numFmt w:val="bullet"/>
      <w:lvlText w:val=""/>
      <w:lvlJc w:val="left"/>
      <w:pPr>
        <w:ind w:left="6429" w:hanging="360"/>
      </w:pPr>
      <w:rPr>
        <w:rFonts w:ascii="Symbol" w:hAnsi="Symbol" w:hint="default"/>
      </w:rPr>
    </w:lvl>
    <w:lvl w:ilvl="7" w:tplc="04050003" w:tentative="1">
      <w:start w:val="1"/>
      <w:numFmt w:val="bullet"/>
      <w:lvlText w:val="o"/>
      <w:lvlJc w:val="left"/>
      <w:pPr>
        <w:ind w:left="7149" w:hanging="360"/>
      </w:pPr>
      <w:rPr>
        <w:rFonts w:ascii="Courier New" w:hAnsi="Courier New" w:cs="Courier New" w:hint="default"/>
      </w:rPr>
    </w:lvl>
    <w:lvl w:ilvl="8" w:tplc="04050005" w:tentative="1">
      <w:start w:val="1"/>
      <w:numFmt w:val="bullet"/>
      <w:lvlText w:val=""/>
      <w:lvlJc w:val="left"/>
      <w:pPr>
        <w:ind w:left="7869" w:hanging="360"/>
      </w:pPr>
      <w:rPr>
        <w:rFonts w:ascii="Wingdings" w:hAnsi="Wingdings" w:hint="default"/>
      </w:rPr>
    </w:lvl>
  </w:abstractNum>
  <w:abstractNum w:abstractNumId="9">
    <w:nsid w:val="50C848F0"/>
    <w:multiLevelType w:val="hybridMultilevel"/>
    <w:tmpl w:val="B638F5A0"/>
    <w:lvl w:ilvl="0" w:tplc="04050001">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nsid w:val="51E467FD"/>
    <w:multiLevelType w:val="hybridMultilevel"/>
    <w:tmpl w:val="F6280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2321B99"/>
    <w:multiLevelType w:val="hybridMultilevel"/>
    <w:tmpl w:val="EB106E1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070991"/>
    <w:multiLevelType w:val="multilevel"/>
    <w:tmpl w:val="CABE99FC"/>
    <w:numStyleLink w:val="ListNumbermultileve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6"/>
  </w:num>
  <w:num w:numId="7">
    <w:abstractNumId w:val="12"/>
  </w:num>
  <w:num w:numId="8">
    <w:abstractNumId w:val="7"/>
  </w:num>
  <w:num w:numId="9">
    <w:abstractNumId w:val="15"/>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4"/>
  </w:num>
  <w:num w:numId="19">
    <w:abstractNumId w:val="10"/>
  </w:num>
  <w:num w:numId="20">
    <w:abstractNumId w:val="8"/>
  </w:num>
  <w:num w:numId="21">
    <w:abstractNumId w:val="11"/>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2"/>
  </w:num>
  <w:num w:numId="30">
    <w:abstractNumId w:val="7"/>
  </w:num>
  <w:num w:numId="3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172"/>
    <w:rsid w:val="000174E8"/>
    <w:rsid w:val="00017F3C"/>
    <w:rsid w:val="00026BE8"/>
    <w:rsid w:val="000338E9"/>
    <w:rsid w:val="00041EC8"/>
    <w:rsid w:val="0005172D"/>
    <w:rsid w:val="00056BA7"/>
    <w:rsid w:val="0006499F"/>
    <w:rsid w:val="0006588D"/>
    <w:rsid w:val="00067A5E"/>
    <w:rsid w:val="00067EE3"/>
    <w:rsid w:val="00070F5F"/>
    <w:rsid w:val="000719BB"/>
    <w:rsid w:val="00072A65"/>
    <w:rsid w:val="00072BB8"/>
    <w:rsid w:val="00072C1E"/>
    <w:rsid w:val="0007516E"/>
    <w:rsid w:val="000822EA"/>
    <w:rsid w:val="00092CC9"/>
    <w:rsid w:val="000979FB"/>
    <w:rsid w:val="000A434A"/>
    <w:rsid w:val="000B4EB8"/>
    <w:rsid w:val="000C41F2"/>
    <w:rsid w:val="000D22C4"/>
    <w:rsid w:val="000D27D1"/>
    <w:rsid w:val="000D63A5"/>
    <w:rsid w:val="000D7146"/>
    <w:rsid w:val="000E1A7F"/>
    <w:rsid w:val="000F657A"/>
    <w:rsid w:val="000F7204"/>
    <w:rsid w:val="00101C2D"/>
    <w:rsid w:val="00112864"/>
    <w:rsid w:val="00114472"/>
    <w:rsid w:val="00114988"/>
    <w:rsid w:val="00115069"/>
    <w:rsid w:val="001150F2"/>
    <w:rsid w:val="001276AE"/>
    <w:rsid w:val="00132A62"/>
    <w:rsid w:val="0013496A"/>
    <w:rsid w:val="00140C9F"/>
    <w:rsid w:val="00142FBC"/>
    <w:rsid w:val="00146BCB"/>
    <w:rsid w:val="001478C5"/>
    <w:rsid w:val="001549A5"/>
    <w:rsid w:val="00154C5A"/>
    <w:rsid w:val="00156978"/>
    <w:rsid w:val="001607E5"/>
    <w:rsid w:val="001656A2"/>
    <w:rsid w:val="00166C7F"/>
    <w:rsid w:val="00170EC5"/>
    <w:rsid w:val="00172158"/>
    <w:rsid w:val="001747C1"/>
    <w:rsid w:val="00177D6B"/>
    <w:rsid w:val="00191F90"/>
    <w:rsid w:val="00193D8F"/>
    <w:rsid w:val="001950C2"/>
    <w:rsid w:val="001A0449"/>
    <w:rsid w:val="001B4E74"/>
    <w:rsid w:val="001C645F"/>
    <w:rsid w:val="001E627D"/>
    <w:rsid w:val="001E651D"/>
    <w:rsid w:val="001E678E"/>
    <w:rsid w:val="001F24EB"/>
    <w:rsid w:val="001F510B"/>
    <w:rsid w:val="002006DA"/>
    <w:rsid w:val="00203550"/>
    <w:rsid w:val="002071BB"/>
    <w:rsid w:val="00207DF5"/>
    <w:rsid w:val="002152F9"/>
    <w:rsid w:val="00233A53"/>
    <w:rsid w:val="002345E2"/>
    <w:rsid w:val="00240B81"/>
    <w:rsid w:val="00243363"/>
    <w:rsid w:val="00247D01"/>
    <w:rsid w:val="0025030F"/>
    <w:rsid w:val="00257298"/>
    <w:rsid w:val="00261A5B"/>
    <w:rsid w:val="00262E5B"/>
    <w:rsid w:val="0026442B"/>
    <w:rsid w:val="00267984"/>
    <w:rsid w:val="00276AFE"/>
    <w:rsid w:val="00284F5F"/>
    <w:rsid w:val="0029177F"/>
    <w:rsid w:val="002924B8"/>
    <w:rsid w:val="002A3B57"/>
    <w:rsid w:val="002B14D6"/>
    <w:rsid w:val="002C04EE"/>
    <w:rsid w:val="002C130E"/>
    <w:rsid w:val="002C31BF"/>
    <w:rsid w:val="002D2211"/>
    <w:rsid w:val="002D7FD6"/>
    <w:rsid w:val="002E0CD7"/>
    <w:rsid w:val="002E0CFB"/>
    <w:rsid w:val="002E231E"/>
    <w:rsid w:val="002E5C7B"/>
    <w:rsid w:val="002F2486"/>
    <w:rsid w:val="002F4333"/>
    <w:rsid w:val="00307641"/>
    <w:rsid w:val="00311F11"/>
    <w:rsid w:val="003236EB"/>
    <w:rsid w:val="00327EEF"/>
    <w:rsid w:val="003315FE"/>
    <w:rsid w:val="0033239F"/>
    <w:rsid w:val="0034274B"/>
    <w:rsid w:val="0034719F"/>
    <w:rsid w:val="00350A35"/>
    <w:rsid w:val="00354CDD"/>
    <w:rsid w:val="0035531B"/>
    <w:rsid w:val="003571D8"/>
    <w:rsid w:val="00357BC6"/>
    <w:rsid w:val="00361422"/>
    <w:rsid w:val="003717A3"/>
    <w:rsid w:val="0037545D"/>
    <w:rsid w:val="00386FF1"/>
    <w:rsid w:val="00392EB6"/>
    <w:rsid w:val="003956C6"/>
    <w:rsid w:val="00396AC5"/>
    <w:rsid w:val="003A4513"/>
    <w:rsid w:val="003A4792"/>
    <w:rsid w:val="003B5741"/>
    <w:rsid w:val="003C33F2"/>
    <w:rsid w:val="003D177B"/>
    <w:rsid w:val="003D756E"/>
    <w:rsid w:val="003E33D8"/>
    <w:rsid w:val="003E3CE3"/>
    <w:rsid w:val="003E420D"/>
    <w:rsid w:val="003E4C13"/>
    <w:rsid w:val="003F038F"/>
    <w:rsid w:val="003F0C62"/>
    <w:rsid w:val="00400240"/>
    <w:rsid w:val="0040591F"/>
    <w:rsid w:val="004078F3"/>
    <w:rsid w:val="00410C08"/>
    <w:rsid w:val="00412102"/>
    <w:rsid w:val="00427794"/>
    <w:rsid w:val="00433BFD"/>
    <w:rsid w:val="00433DFB"/>
    <w:rsid w:val="00450F07"/>
    <w:rsid w:val="00452F69"/>
    <w:rsid w:val="0045333F"/>
    <w:rsid w:val="00453CD3"/>
    <w:rsid w:val="00454716"/>
    <w:rsid w:val="00460660"/>
    <w:rsid w:val="00462BEF"/>
    <w:rsid w:val="00464792"/>
    <w:rsid w:val="00464BA9"/>
    <w:rsid w:val="00473A05"/>
    <w:rsid w:val="00474F4D"/>
    <w:rsid w:val="004809B3"/>
    <w:rsid w:val="00483969"/>
    <w:rsid w:val="00486107"/>
    <w:rsid w:val="00491827"/>
    <w:rsid w:val="0049790B"/>
    <w:rsid w:val="004A335F"/>
    <w:rsid w:val="004B34E9"/>
    <w:rsid w:val="004C4399"/>
    <w:rsid w:val="004C787C"/>
    <w:rsid w:val="004E7A1F"/>
    <w:rsid w:val="004F1D17"/>
    <w:rsid w:val="004F20BA"/>
    <w:rsid w:val="004F4B9B"/>
    <w:rsid w:val="0050666E"/>
    <w:rsid w:val="00511AB9"/>
    <w:rsid w:val="00523BB5"/>
    <w:rsid w:val="00523EA7"/>
    <w:rsid w:val="005406EB"/>
    <w:rsid w:val="00540B77"/>
    <w:rsid w:val="00553375"/>
    <w:rsid w:val="00555884"/>
    <w:rsid w:val="0056248B"/>
    <w:rsid w:val="00564DDD"/>
    <w:rsid w:val="0057061D"/>
    <w:rsid w:val="005736B7"/>
    <w:rsid w:val="00575E5A"/>
    <w:rsid w:val="00577A3C"/>
    <w:rsid w:val="00580245"/>
    <w:rsid w:val="005862EB"/>
    <w:rsid w:val="005A1C62"/>
    <w:rsid w:val="005A1F44"/>
    <w:rsid w:val="005A5B03"/>
    <w:rsid w:val="005A6F2E"/>
    <w:rsid w:val="005C34B0"/>
    <w:rsid w:val="005C35E1"/>
    <w:rsid w:val="005D3C39"/>
    <w:rsid w:val="0060115D"/>
    <w:rsid w:val="00601A8C"/>
    <w:rsid w:val="0061068E"/>
    <w:rsid w:val="006115D3"/>
    <w:rsid w:val="00613FA2"/>
    <w:rsid w:val="006151A7"/>
    <w:rsid w:val="006372F3"/>
    <w:rsid w:val="00640B30"/>
    <w:rsid w:val="00643059"/>
    <w:rsid w:val="00643DEB"/>
    <w:rsid w:val="00655976"/>
    <w:rsid w:val="0065610E"/>
    <w:rsid w:val="00660AD3"/>
    <w:rsid w:val="00664D25"/>
    <w:rsid w:val="00667C27"/>
    <w:rsid w:val="00672023"/>
    <w:rsid w:val="006776B6"/>
    <w:rsid w:val="00693150"/>
    <w:rsid w:val="00695D70"/>
    <w:rsid w:val="006A5570"/>
    <w:rsid w:val="006A689C"/>
    <w:rsid w:val="006B3D79"/>
    <w:rsid w:val="006B6FE4"/>
    <w:rsid w:val="006C2343"/>
    <w:rsid w:val="006C442A"/>
    <w:rsid w:val="006D03B3"/>
    <w:rsid w:val="006D6EBA"/>
    <w:rsid w:val="006E0578"/>
    <w:rsid w:val="006E314D"/>
    <w:rsid w:val="006F6B09"/>
    <w:rsid w:val="007033CF"/>
    <w:rsid w:val="007038DC"/>
    <w:rsid w:val="00710723"/>
    <w:rsid w:val="0071423B"/>
    <w:rsid w:val="00723ED1"/>
    <w:rsid w:val="00734DFC"/>
    <w:rsid w:val="00735292"/>
    <w:rsid w:val="00735B9E"/>
    <w:rsid w:val="00740AF5"/>
    <w:rsid w:val="00743525"/>
    <w:rsid w:val="00745555"/>
    <w:rsid w:val="007541A2"/>
    <w:rsid w:val="00755818"/>
    <w:rsid w:val="0076286B"/>
    <w:rsid w:val="00766846"/>
    <w:rsid w:val="0076790E"/>
    <w:rsid w:val="0077673A"/>
    <w:rsid w:val="007806F5"/>
    <w:rsid w:val="007846E1"/>
    <w:rsid w:val="007847D6"/>
    <w:rsid w:val="00790293"/>
    <w:rsid w:val="007A2107"/>
    <w:rsid w:val="007A5172"/>
    <w:rsid w:val="007A67A0"/>
    <w:rsid w:val="007B102A"/>
    <w:rsid w:val="007B2A92"/>
    <w:rsid w:val="007B570C"/>
    <w:rsid w:val="007C2646"/>
    <w:rsid w:val="007C2E9B"/>
    <w:rsid w:val="007C368C"/>
    <w:rsid w:val="007D41D4"/>
    <w:rsid w:val="007D5A8D"/>
    <w:rsid w:val="007E2234"/>
    <w:rsid w:val="007E275D"/>
    <w:rsid w:val="007E4A6E"/>
    <w:rsid w:val="007E6CC6"/>
    <w:rsid w:val="007F2E57"/>
    <w:rsid w:val="007F352A"/>
    <w:rsid w:val="007F3C18"/>
    <w:rsid w:val="007F56A7"/>
    <w:rsid w:val="00800851"/>
    <w:rsid w:val="00805F8B"/>
    <w:rsid w:val="00807DD0"/>
    <w:rsid w:val="00810952"/>
    <w:rsid w:val="00821D01"/>
    <w:rsid w:val="00822B88"/>
    <w:rsid w:val="00826B7B"/>
    <w:rsid w:val="00833899"/>
    <w:rsid w:val="00834D11"/>
    <w:rsid w:val="00845C50"/>
    <w:rsid w:val="00846789"/>
    <w:rsid w:val="008567D2"/>
    <w:rsid w:val="00872044"/>
    <w:rsid w:val="008770BA"/>
    <w:rsid w:val="00887F36"/>
    <w:rsid w:val="008A3568"/>
    <w:rsid w:val="008A3EBB"/>
    <w:rsid w:val="008A4B87"/>
    <w:rsid w:val="008A63D7"/>
    <w:rsid w:val="008B2021"/>
    <w:rsid w:val="008C29C8"/>
    <w:rsid w:val="008C50F3"/>
    <w:rsid w:val="008C6D44"/>
    <w:rsid w:val="008C7EFE"/>
    <w:rsid w:val="008D03B9"/>
    <w:rsid w:val="008D30C7"/>
    <w:rsid w:val="008E01CB"/>
    <w:rsid w:val="008E1138"/>
    <w:rsid w:val="008F18D6"/>
    <w:rsid w:val="008F2C9B"/>
    <w:rsid w:val="008F797B"/>
    <w:rsid w:val="008F7FBF"/>
    <w:rsid w:val="00904780"/>
    <w:rsid w:val="00905502"/>
    <w:rsid w:val="0090635B"/>
    <w:rsid w:val="00922385"/>
    <w:rsid w:val="009223DF"/>
    <w:rsid w:val="00930B79"/>
    <w:rsid w:val="00936091"/>
    <w:rsid w:val="00940D8A"/>
    <w:rsid w:val="00947847"/>
    <w:rsid w:val="00962258"/>
    <w:rsid w:val="009623FB"/>
    <w:rsid w:val="00964860"/>
    <w:rsid w:val="009678B7"/>
    <w:rsid w:val="00967CFE"/>
    <w:rsid w:val="00992D9C"/>
    <w:rsid w:val="00996CB8"/>
    <w:rsid w:val="009B1FEF"/>
    <w:rsid w:val="009B2E97"/>
    <w:rsid w:val="009B5146"/>
    <w:rsid w:val="009C418E"/>
    <w:rsid w:val="009C442C"/>
    <w:rsid w:val="009C4571"/>
    <w:rsid w:val="009E07F4"/>
    <w:rsid w:val="009E446A"/>
    <w:rsid w:val="009E4FD2"/>
    <w:rsid w:val="009F309B"/>
    <w:rsid w:val="009F392E"/>
    <w:rsid w:val="009F53C5"/>
    <w:rsid w:val="00A0585C"/>
    <w:rsid w:val="00A0740E"/>
    <w:rsid w:val="00A17419"/>
    <w:rsid w:val="00A17725"/>
    <w:rsid w:val="00A25D7E"/>
    <w:rsid w:val="00A40021"/>
    <w:rsid w:val="00A4050F"/>
    <w:rsid w:val="00A4223F"/>
    <w:rsid w:val="00A50641"/>
    <w:rsid w:val="00A530BF"/>
    <w:rsid w:val="00A6177B"/>
    <w:rsid w:val="00A660E1"/>
    <w:rsid w:val="00A66136"/>
    <w:rsid w:val="00A71189"/>
    <w:rsid w:val="00A713AC"/>
    <w:rsid w:val="00A7364A"/>
    <w:rsid w:val="00A74DCC"/>
    <w:rsid w:val="00A753ED"/>
    <w:rsid w:val="00A77512"/>
    <w:rsid w:val="00A86703"/>
    <w:rsid w:val="00A90BF9"/>
    <w:rsid w:val="00A94C2F"/>
    <w:rsid w:val="00A963D5"/>
    <w:rsid w:val="00AA06DF"/>
    <w:rsid w:val="00AA3E17"/>
    <w:rsid w:val="00AA4CBB"/>
    <w:rsid w:val="00AA65FA"/>
    <w:rsid w:val="00AA7351"/>
    <w:rsid w:val="00AB0132"/>
    <w:rsid w:val="00AD056F"/>
    <w:rsid w:val="00AD0C7B"/>
    <w:rsid w:val="00AD1771"/>
    <w:rsid w:val="00AD1786"/>
    <w:rsid w:val="00AD5F1A"/>
    <w:rsid w:val="00AD6731"/>
    <w:rsid w:val="00AD792A"/>
    <w:rsid w:val="00AE1D4A"/>
    <w:rsid w:val="00AE7CED"/>
    <w:rsid w:val="00B008D5"/>
    <w:rsid w:val="00B02F73"/>
    <w:rsid w:val="00B0619F"/>
    <w:rsid w:val="00B13570"/>
    <w:rsid w:val="00B13A26"/>
    <w:rsid w:val="00B15D0D"/>
    <w:rsid w:val="00B1728D"/>
    <w:rsid w:val="00B22106"/>
    <w:rsid w:val="00B309C6"/>
    <w:rsid w:val="00B3324B"/>
    <w:rsid w:val="00B349B1"/>
    <w:rsid w:val="00B429CF"/>
    <w:rsid w:val="00B52D4D"/>
    <w:rsid w:val="00B5431A"/>
    <w:rsid w:val="00B61530"/>
    <w:rsid w:val="00B75EE1"/>
    <w:rsid w:val="00B77481"/>
    <w:rsid w:val="00B77C6D"/>
    <w:rsid w:val="00B8518B"/>
    <w:rsid w:val="00B97CC3"/>
    <w:rsid w:val="00BB4759"/>
    <w:rsid w:val="00BB4AF2"/>
    <w:rsid w:val="00BC06C4"/>
    <w:rsid w:val="00BC088C"/>
    <w:rsid w:val="00BC0E6F"/>
    <w:rsid w:val="00BC544D"/>
    <w:rsid w:val="00BC6D2B"/>
    <w:rsid w:val="00BD7E91"/>
    <w:rsid w:val="00BD7F0D"/>
    <w:rsid w:val="00BE49F4"/>
    <w:rsid w:val="00C02D0A"/>
    <w:rsid w:val="00C03A6E"/>
    <w:rsid w:val="00C125FD"/>
    <w:rsid w:val="00C15C09"/>
    <w:rsid w:val="00C226C0"/>
    <w:rsid w:val="00C25E13"/>
    <w:rsid w:val="00C42FE6"/>
    <w:rsid w:val="00C44F6A"/>
    <w:rsid w:val="00C609E4"/>
    <w:rsid w:val="00C6198E"/>
    <w:rsid w:val="00C66CBD"/>
    <w:rsid w:val="00C708EA"/>
    <w:rsid w:val="00C778A5"/>
    <w:rsid w:val="00C95162"/>
    <w:rsid w:val="00C96C91"/>
    <w:rsid w:val="00C97D70"/>
    <w:rsid w:val="00CB3151"/>
    <w:rsid w:val="00CB484D"/>
    <w:rsid w:val="00CB6A37"/>
    <w:rsid w:val="00CB7684"/>
    <w:rsid w:val="00CC4380"/>
    <w:rsid w:val="00CC7C8F"/>
    <w:rsid w:val="00CD1FC4"/>
    <w:rsid w:val="00D034A0"/>
    <w:rsid w:val="00D11523"/>
    <w:rsid w:val="00D139AC"/>
    <w:rsid w:val="00D13E9F"/>
    <w:rsid w:val="00D15455"/>
    <w:rsid w:val="00D21061"/>
    <w:rsid w:val="00D25F10"/>
    <w:rsid w:val="00D26881"/>
    <w:rsid w:val="00D37B14"/>
    <w:rsid w:val="00D4108E"/>
    <w:rsid w:val="00D6163D"/>
    <w:rsid w:val="00D72F84"/>
    <w:rsid w:val="00D731DA"/>
    <w:rsid w:val="00D831A3"/>
    <w:rsid w:val="00D86F47"/>
    <w:rsid w:val="00D91916"/>
    <w:rsid w:val="00D97592"/>
    <w:rsid w:val="00D97BE3"/>
    <w:rsid w:val="00D97CDC"/>
    <w:rsid w:val="00DA3711"/>
    <w:rsid w:val="00DB619A"/>
    <w:rsid w:val="00DC337D"/>
    <w:rsid w:val="00DC5173"/>
    <w:rsid w:val="00DD46F3"/>
    <w:rsid w:val="00DD4B46"/>
    <w:rsid w:val="00DD78DC"/>
    <w:rsid w:val="00DE3EB3"/>
    <w:rsid w:val="00DE51A5"/>
    <w:rsid w:val="00DE56F2"/>
    <w:rsid w:val="00DF116D"/>
    <w:rsid w:val="00E16FF7"/>
    <w:rsid w:val="00E22C30"/>
    <w:rsid w:val="00E26D68"/>
    <w:rsid w:val="00E44045"/>
    <w:rsid w:val="00E470EF"/>
    <w:rsid w:val="00E47B62"/>
    <w:rsid w:val="00E529DC"/>
    <w:rsid w:val="00E611B4"/>
    <w:rsid w:val="00E618C4"/>
    <w:rsid w:val="00E649C3"/>
    <w:rsid w:val="00E661E2"/>
    <w:rsid w:val="00E7218A"/>
    <w:rsid w:val="00E77C26"/>
    <w:rsid w:val="00E878EE"/>
    <w:rsid w:val="00EA4EEC"/>
    <w:rsid w:val="00EA6EC7"/>
    <w:rsid w:val="00EB104F"/>
    <w:rsid w:val="00EB46E5"/>
    <w:rsid w:val="00EB5D4D"/>
    <w:rsid w:val="00EC2D4B"/>
    <w:rsid w:val="00EC63B6"/>
    <w:rsid w:val="00EC7812"/>
    <w:rsid w:val="00ED0703"/>
    <w:rsid w:val="00ED14BD"/>
    <w:rsid w:val="00ED180E"/>
    <w:rsid w:val="00ED6360"/>
    <w:rsid w:val="00EE2244"/>
    <w:rsid w:val="00EE3C5F"/>
    <w:rsid w:val="00EF5507"/>
    <w:rsid w:val="00F016C7"/>
    <w:rsid w:val="00F05E29"/>
    <w:rsid w:val="00F1243F"/>
    <w:rsid w:val="00F12C75"/>
    <w:rsid w:val="00F12DEC"/>
    <w:rsid w:val="00F14A7A"/>
    <w:rsid w:val="00F1715C"/>
    <w:rsid w:val="00F25013"/>
    <w:rsid w:val="00F25E3D"/>
    <w:rsid w:val="00F30687"/>
    <w:rsid w:val="00F310F8"/>
    <w:rsid w:val="00F35939"/>
    <w:rsid w:val="00F45607"/>
    <w:rsid w:val="00F46000"/>
    <w:rsid w:val="00F4722B"/>
    <w:rsid w:val="00F54432"/>
    <w:rsid w:val="00F659EB"/>
    <w:rsid w:val="00F66E99"/>
    <w:rsid w:val="00F77D13"/>
    <w:rsid w:val="00F86BA6"/>
    <w:rsid w:val="00F87D88"/>
    <w:rsid w:val="00FA05F9"/>
    <w:rsid w:val="00FA0A07"/>
    <w:rsid w:val="00FA2140"/>
    <w:rsid w:val="00FB6342"/>
    <w:rsid w:val="00FC6389"/>
    <w:rsid w:val="00FE4333"/>
    <w:rsid w:val="00FE5D9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2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32CD612-368F-4F00-BF0D-5761BED5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34</TotalTime>
  <Pages>48</Pages>
  <Words>20075</Words>
  <Characters>118445</Characters>
  <Application>Microsoft Office Word</Application>
  <DocSecurity>0</DocSecurity>
  <Lines>987</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13</cp:revision>
  <cp:lastPrinted>2019-03-07T14:42:00Z</cp:lastPrinted>
  <dcterms:created xsi:type="dcterms:W3CDTF">2019-11-26T09:10:00Z</dcterms:created>
  <dcterms:modified xsi:type="dcterms:W3CDTF">2019-12-03T10:10:00Z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